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8500" w:type="dxa"/>
        <w:tblInd w:w="562" w:type="dxa"/>
        <w:tblBorders>
          <w:top w:val="single" w:sz="4" w:space="0" w:color="7F7F7F"/>
          <w:left w:val="single" w:sz="4" w:space="0" w:color="999999"/>
          <w:bottom w:val="single" w:sz="4" w:space="0" w:color="7F7F7F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503"/>
        <w:gridCol w:w="5997"/>
      </w:tblGrid>
      <w:tr w:rsidR="009F138C" w14:paraId="0C92045B" w14:textId="77777777">
        <w:trPr>
          <w:trHeight w:val="421"/>
        </w:trPr>
        <w:tc>
          <w:tcPr>
            <w:tcW w:w="2503" w:type="dxa"/>
            <w:shd w:val="clear" w:color="auto" w:fill="F2F2F2"/>
            <w:vAlign w:val="center"/>
          </w:tcPr>
          <w:p w14:paraId="0AF8733E" w14:textId="77777777" w:rsidR="009F138C" w:rsidRDefault="00882A48">
            <w:pPr>
              <w:ind w:right="304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Carrera: </w:t>
            </w:r>
          </w:p>
        </w:tc>
        <w:tc>
          <w:tcPr>
            <w:tcW w:w="5997" w:type="dxa"/>
            <w:vAlign w:val="center"/>
          </w:tcPr>
          <w:p w14:paraId="7869C406" w14:textId="34D33D0F" w:rsidR="009F138C" w:rsidRDefault="00CC2CBE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Producción Pecuaria</w:t>
            </w:r>
          </w:p>
        </w:tc>
      </w:tr>
      <w:tr w:rsidR="009F138C" w14:paraId="350C9DCB" w14:textId="77777777">
        <w:trPr>
          <w:trHeight w:val="421"/>
        </w:trPr>
        <w:tc>
          <w:tcPr>
            <w:tcW w:w="2503" w:type="dxa"/>
            <w:shd w:val="clear" w:color="auto" w:fill="F2F2F2"/>
            <w:vAlign w:val="center"/>
          </w:tcPr>
          <w:p w14:paraId="58BDD95E" w14:textId="77777777" w:rsidR="009F138C" w:rsidRDefault="00882A48">
            <w:pPr>
              <w:ind w:right="304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Asignatura:</w:t>
            </w:r>
          </w:p>
        </w:tc>
        <w:tc>
          <w:tcPr>
            <w:tcW w:w="5997" w:type="dxa"/>
            <w:vAlign w:val="center"/>
          </w:tcPr>
          <w:p w14:paraId="0648E1D7" w14:textId="7DBBAAFF" w:rsidR="009F138C" w:rsidRDefault="00DD1E8B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  <w:r w:rsidRPr="00DD1E8B">
              <w:rPr>
                <w:rFonts w:cs="Calibri"/>
                <w:sz w:val="20"/>
                <w:szCs w:val="20"/>
              </w:rPr>
              <w:t>Extensión Rural y Transferencia de Tecnología Pecuaria</w:t>
            </w:r>
            <w:r w:rsidR="009F5145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9F138C" w14:paraId="5702D150" w14:textId="77777777">
        <w:trPr>
          <w:trHeight w:val="421"/>
        </w:trPr>
        <w:tc>
          <w:tcPr>
            <w:tcW w:w="2503" w:type="dxa"/>
            <w:shd w:val="clear" w:color="auto" w:fill="F2F2F2"/>
            <w:vAlign w:val="center"/>
          </w:tcPr>
          <w:p w14:paraId="400E406D" w14:textId="77777777" w:rsidR="009F138C" w:rsidRDefault="00882A48">
            <w:pPr>
              <w:ind w:right="304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Ciclo:</w:t>
            </w:r>
          </w:p>
        </w:tc>
        <w:tc>
          <w:tcPr>
            <w:tcW w:w="5997" w:type="dxa"/>
            <w:vAlign w:val="center"/>
          </w:tcPr>
          <w:p w14:paraId="7DCA5A9A" w14:textId="0B9FB0BE" w:rsidR="009F138C" w:rsidRDefault="00CC2CBE" w:rsidP="00CC2CBE">
            <w:pPr>
              <w:ind w:right="30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                                     </w:t>
            </w:r>
            <w:r w:rsidR="00DD1E8B">
              <w:rPr>
                <w:rFonts w:cs="Calibri"/>
                <w:sz w:val="20"/>
                <w:szCs w:val="20"/>
              </w:rPr>
              <w:t xml:space="preserve">Tercero </w:t>
            </w:r>
          </w:p>
        </w:tc>
      </w:tr>
      <w:tr w:rsidR="009F138C" w14:paraId="38C5788E" w14:textId="77777777">
        <w:trPr>
          <w:trHeight w:val="421"/>
        </w:trPr>
        <w:tc>
          <w:tcPr>
            <w:tcW w:w="2503" w:type="dxa"/>
            <w:shd w:val="clear" w:color="auto" w:fill="F2F2F2"/>
            <w:vAlign w:val="center"/>
          </w:tcPr>
          <w:p w14:paraId="2224BE36" w14:textId="77777777" w:rsidR="009F138C" w:rsidRDefault="00882A48">
            <w:pPr>
              <w:ind w:right="304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Periodo Académico</w:t>
            </w:r>
          </w:p>
        </w:tc>
        <w:tc>
          <w:tcPr>
            <w:tcW w:w="5997" w:type="dxa"/>
            <w:vAlign w:val="center"/>
          </w:tcPr>
          <w:p w14:paraId="76A1D06A" w14:textId="6BAE8C14" w:rsidR="009F138C" w:rsidRDefault="00331951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IPAO 202</w:t>
            </w:r>
            <w:r w:rsidR="00916053">
              <w:rPr>
                <w:sz w:val="20"/>
                <w:szCs w:val="20"/>
              </w:rPr>
              <w:t>5</w:t>
            </w:r>
          </w:p>
        </w:tc>
      </w:tr>
    </w:tbl>
    <w:p w14:paraId="0AAEB7C8" w14:textId="77777777" w:rsidR="009F138C" w:rsidRDefault="009F138C">
      <w:pPr>
        <w:spacing w:after="0" w:line="240" w:lineRule="auto"/>
        <w:ind w:right="304"/>
        <w:rPr>
          <w:rFonts w:cs="Calibri"/>
          <w:b/>
          <w:smallCaps/>
          <w:sz w:val="20"/>
          <w:szCs w:val="20"/>
        </w:rPr>
      </w:pPr>
    </w:p>
    <w:tbl>
      <w:tblPr>
        <w:tblStyle w:val="a0"/>
        <w:tblW w:w="14349" w:type="dxa"/>
        <w:tblInd w:w="562" w:type="dxa"/>
        <w:tblBorders>
          <w:top w:val="single" w:sz="4" w:space="0" w:color="7F7F7F"/>
          <w:left w:val="single" w:sz="4" w:space="0" w:color="999999"/>
          <w:bottom w:val="single" w:sz="4" w:space="0" w:color="7F7F7F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840"/>
        <w:gridCol w:w="11509"/>
      </w:tblGrid>
      <w:tr w:rsidR="009F138C" w14:paraId="34BC1E58" w14:textId="77777777">
        <w:trPr>
          <w:trHeight w:val="649"/>
        </w:trPr>
        <w:tc>
          <w:tcPr>
            <w:tcW w:w="2840" w:type="dxa"/>
            <w:shd w:val="clear" w:color="auto" w:fill="F2F2F2"/>
            <w:vAlign w:val="center"/>
          </w:tcPr>
          <w:p w14:paraId="6BCD1F1D" w14:textId="77777777" w:rsidR="009F138C" w:rsidRDefault="00882A48">
            <w:pPr>
              <w:ind w:right="304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>
              <w:rPr>
                <w:rFonts w:cs="Calibri"/>
                <w:b/>
                <w:smallCaps/>
                <w:sz w:val="20"/>
                <w:szCs w:val="20"/>
              </w:rPr>
              <w:t>OBJETIVO</w:t>
            </w:r>
            <w:r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11509" w:type="dxa"/>
            <w:vAlign w:val="center"/>
          </w:tcPr>
          <w:p w14:paraId="372F82DD" w14:textId="77777777" w:rsidR="009F138C" w:rsidRDefault="00882A48">
            <w:pPr>
              <w:ind w:right="304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Verificar los conocimientos previos que posee el estudiante respecto a la asignatura, de modo que se pueda realizar una nivelación de contenidos de forma oportuna, tomando el resultado de la prueba diagnóstica como punto de partida.</w:t>
            </w:r>
          </w:p>
        </w:tc>
      </w:tr>
    </w:tbl>
    <w:p w14:paraId="2FE4E971" w14:textId="77777777" w:rsidR="009F138C" w:rsidRDefault="009F138C">
      <w:pPr>
        <w:spacing w:after="0" w:line="240" w:lineRule="auto"/>
        <w:ind w:right="304"/>
        <w:rPr>
          <w:rFonts w:cs="Calibri"/>
          <w:b/>
          <w:smallCaps/>
          <w:sz w:val="20"/>
          <w:szCs w:val="20"/>
        </w:rPr>
      </w:pPr>
    </w:p>
    <w:p w14:paraId="015DB2DB" w14:textId="0EF84DFF" w:rsidR="002D17E5" w:rsidRDefault="002D17E5">
      <w:pPr>
        <w:ind w:right="304"/>
        <w:rPr>
          <w:rFonts w:cs="Calibri"/>
          <w:b/>
          <w:sz w:val="20"/>
          <w:szCs w:val="2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9"/>
        <w:gridCol w:w="1841"/>
      </w:tblGrid>
      <w:tr w:rsidR="009F5145" w14:paraId="53C60B8D" w14:textId="77777777" w:rsidTr="008D4995">
        <w:trPr>
          <w:trHeight w:val="958"/>
        </w:trPr>
        <w:tc>
          <w:tcPr>
            <w:tcW w:w="13039" w:type="dxa"/>
          </w:tcPr>
          <w:p w14:paraId="0A326DE4" w14:textId="77777777" w:rsidR="009F5145" w:rsidRDefault="009F5145" w:rsidP="008D4995">
            <w:pPr>
              <w:pStyle w:val="TableParagraph"/>
              <w:rPr>
                <w:rFonts w:ascii="Times New Roman"/>
                <w:sz w:val="20"/>
              </w:rPr>
            </w:pPr>
          </w:p>
          <w:p w14:paraId="4BAE7B80" w14:textId="77777777" w:rsidR="009F5145" w:rsidRDefault="009F5145" w:rsidP="008D4995">
            <w:pPr>
              <w:pStyle w:val="TableParagraph"/>
              <w:spacing w:before="127"/>
              <w:ind w:left="5331" w:right="56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EVALUATIVA</w:t>
            </w:r>
          </w:p>
        </w:tc>
        <w:tc>
          <w:tcPr>
            <w:tcW w:w="1841" w:type="dxa"/>
          </w:tcPr>
          <w:p w14:paraId="7FC4B5C3" w14:textId="77777777" w:rsidR="009F5145" w:rsidRDefault="009F5145" w:rsidP="008D4995">
            <w:pPr>
              <w:pStyle w:val="TableParagraph"/>
              <w:rPr>
                <w:rFonts w:ascii="Times New Roman"/>
                <w:sz w:val="20"/>
              </w:rPr>
            </w:pPr>
          </w:p>
          <w:p w14:paraId="387DF8FE" w14:textId="77777777" w:rsidR="009F5145" w:rsidRDefault="009F5145" w:rsidP="008D4995">
            <w:pPr>
              <w:pStyle w:val="TableParagraph"/>
              <w:spacing w:before="127"/>
              <w:ind w:left="183" w:right="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VALORACIÓN</w:t>
            </w:r>
          </w:p>
        </w:tc>
      </w:tr>
      <w:tr w:rsidR="00DD1E8B" w14:paraId="22F757F0" w14:textId="77777777" w:rsidTr="008D4995">
        <w:trPr>
          <w:trHeight w:val="958"/>
        </w:trPr>
        <w:tc>
          <w:tcPr>
            <w:tcW w:w="13039" w:type="dxa"/>
          </w:tcPr>
          <w:p w14:paraId="10E9E362" w14:textId="77777777" w:rsidR="00DD1E8B" w:rsidRPr="00DD1E8B" w:rsidRDefault="00DD1E8B" w:rsidP="00DD1E8B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0"/>
              </w:rPr>
            </w:pPr>
            <w:r>
              <w:t>Qué es la extensión rural y cuál es su importancia en el sector agropecuario.</w:t>
            </w:r>
          </w:p>
          <w:p w14:paraId="0F8CD2B0" w14:textId="37CE5617" w:rsidR="00DD1E8B" w:rsidRDefault="00DD1E8B" w:rsidP="00DD1E8B">
            <w:pPr>
              <w:pStyle w:val="TableParagraph"/>
              <w:ind w:left="720"/>
              <w:rPr>
                <w:rFonts w:ascii="Times New Roman"/>
                <w:sz w:val="20"/>
              </w:rPr>
            </w:pPr>
            <w:r>
              <w:t>La extensión rural es un proceso educativo que busca llevar conocimientos, tecnologías y prácticas innovadoras a los productores agropecuarios para mejorar su productividad y calidad de vida</w:t>
            </w:r>
          </w:p>
        </w:tc>
        <w:tc>
          <w:tcPr>
            <w:tcW w:w="1841" w:type="dxa"/>
          </w:tcPr>
          <w:p w14:paraId="287B72FF" w14:textId="2E85764B" w:rsidR="00DD1E8B" w:rsidRDefault="00DD1E8B" w:rsidP="00DD1E8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</w:tr>
      <w:tr w:rsidR="00DD1E8B" w14:paraId="1D58E416" w14:textId="77777777" w:rsidTr="008D4995">
        <w:trPr>
          <w:trHeight w:val="958"/>
        </w:trPr>
        <w:tc>
          <w:tcPr>
            <w:tcW w:w="13039" w:type="dxa"/>
          </w:tcPr>
          <w:p w14:paraId="6EF94C95" w14:textId="7518C373" w:rsidR="00DD1E8B" w:rsidRDefault="00DD1E8B" w:rsidP="00DD1E8B">
            <w:pPr>
              <w:pStyle w:val="TableParagraph"/>
              <w:numPr>
                <w:ilvl w:val="0"/>
                <w:numId w:val="12"/>
              </w:numPr>
            </w:pPr>
            <w:r>
              <w:t>Cuál es el objetivo principal de la transferencia de tecnología pecuaria</w:t>
            </w:r>
          </w:p>
          <w:p w14:paraId="5FA82A08" w14:textId="2D2F01B6" w:rsidR="00DD1E8B" w:rsidRDefault="00DD1E8B" w:rsidP="00DD1E8B">
            <w:pPr>
              <w:pStyle w:val="TableParagraph"/>
              <w:ind w:left="720"/>
            </w:pPr>
            <w:r>
              <w:t>El objetivo principal de la transferencia de tecnología pecuaria es facilitar la adopción y aplicación de conocimientos, técnicas y tecnologías innovadoras en la producción animal. Busca mejorar la eficiencia productiva, la calidad de los productos pecuarios y el bienestar animal, contribuyendo así al desarrollo y modernización del sector pecuario.</w:t>
            </w:r>
          </w:p>
        </w:tc>
        <w:tc>
          <w:tcPr>
            <w:tcW w:w="1841" w:type="dxa"/>
          </w:tcPr>
          <w:p w14:paraId="51615078" w14:textId="6661F396" w:rsidR="00DD1E8B" w:rsidRDefault="00DD1E8B" w:rsidP="00DD1E8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</w:tr>
      <w:tr w:rsidR="00DD1E8B" w14:paraId="626925C3" w14:textId="77777777" w:rsidTr="008D4995">
        <w:trPr>
          <w:trHeight w:val="958"/>
        </w:trPr>
        <w:tc>
          <w:tcPr>
            <w:tcW w:w="13039" w:type="dxa"/>
          </w:tcPr>
          <w:p w14:paraId="667ED491" w14:textId="77777777" w:rsidR="00DD1E8B" w:rsidRDefault="00DD1E8B" w:rsidP="00DD1E8B">
            <w:pPr>
              <w:pStyle w:val="TableParagraph"/>
              <w:numPr>
                <w:ilvl w:val="0"/>
                <w:numId w:val="12"/>
              </w:numPr>
            </w:pPr>
            <w:r>
              <w:t>Qué aspectos se deben considerar al realizar un diagnóstico rural participativo</w:t>
            </w:r>
          </w:p>
          <w:p w14:paraId="5D648765" w14:textId="3806C605" w:rsidR="00DD1E8B" w:rsidRDefault="003A5CF0" w:rsidP="00DD1E8B">
            <w:pPr>
              <w:pStyle w:val="TableParagraph"/>
              <w:ind w:left="720"/>
            </w:pPr>
            <w:r>
              <w:t>Al realizar un diagnóstico rural participativo, es crucial considerar la inclusión de todos los actores involucrados en el proceso, tanto hombres como mujeres rurales, reconociendo su conocimiento local y perspectivas. Además, se debe fijar claramente el objetivo del diagnóstico, preparar un equipo facilitador, y promover la participación activa de la comunidad en la identificación de problemas y potencialidades en la finca</w:t>
            </w:r>
          </w:p>
        </w:tc>
        <w:tc>
          <w:tcPr>
            <w:tcW w:w="1841" w:type="dxa"/>
          </w:tcPr>
          <w:p w14:paraId="74AB159D" w14:textId="56CAADC3" w:rsidR="00DD1E8B" w:rsidRDefault="00DD1E8B" w:rsidP="00DD1E8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</w:tr>
      <w:tr w:rsidR="00DD1E8B" w14:paraId="16E52E47" w14:textId="77777777" w:rsidTr="008D4995">
        <w:trPr>
          <w:trHeight w:val="958"/>
        </w:trPr>
        <w:tc>
          <w:tcPr>
            <w:tcW w:w="13039" w:type="dxa"/>
          </w:tcPr>
          <w:p w14:paraId="17F04FC8" w14:textId="77777777" w:rsidR="00DD1E8B" w:rsidRDefault="00DD1E8B" w:rsidP="00DD1E8B">
            <w:pPr>
              <w:pStyle w:val="TableParagraph"/>
              <w:numPr>
                <w:ilvl w:val="0"/>
                <w:numId w:val="12"/>
              </w:numPr>
            </w:pPr>
            <w:r>
              <w:lastRenderedPageBreak/>
              <w:t>Cuáles son los principios fundamentales de la extensión rural</w:t>
            </w:r>
          </w:p>
          <w:p w14:paraId="040F60CD" w14:textId="33C453E4" w:rsidR="003A5CF0" w:rsidRDefault="003A5CF0" w:rsidP="003A5CF0">
            <w:pPr>
              <w:pStyle w:val="TableParagraph"/>
              <w:ind w:left="720"/>
            </w:pPr>
            <w:r>
              <w:t>Los principios fundamentales de la extensión rural incluyen que es un proceso educativo que busca producir cambios en actitudes y conocimientos, se basa en la participación activa de los productores, reconoce el conocimiento local, promueve la equidad de género, y se enfoca en facilitar la transmisión y adopción de tecnologías para resolver los problemas más comunes en el medio rural.</w:t>
            </w:r>
          </w:p>
        </w:tc>
        <w:tc>
          <w:tcPr>
            <w:tcW w:w="1841" w:type="dxa"/>
          </w:tcPr>
          <w:p w14:paraId="5D01534A" w14:textId="3878FDBD" w:rsidR="00DD1E8B" w:rsidRDefault="00DD1E8B" w:rsidP="00DD1E8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</w:tr>
      <w:tr w:rsidR="00DD1E8B" w14:paraId="4DC42EB4" w14:textId="77777777" w:rsidTr="008D4995">
        <w:trPr>
          <w:trHeight w:val="958"/>
        </w:trPr>
        <w:tc>
          <w:tcPr>
            <w:tcW w:w="13039" w:type="dxa"/>
          </w:tcPr>
          <w:p w14:paraId="64775291" w14:textId="77777777" w:rsidR="00DD1E8B" w:rsidRDefault="00DD1E8B" w:rsidP="00DD1E8B">
            <w:pPr>
              <w:pStyle w:val="TableParagraph"/>
              <w:numPr>
                <w:ilvl w:val="0"/>
                <w:numId w:val="12"/>
              </w:numPr>
            </w:pPr>
            <w:r>
              <w:t>Cómo se puede promover la adopción de tecnologías en el sector pecuario</w:t>
            </w:r>
          </w:p>
          <w:p w14:paraId="255E0D2D" w14:textId="329CFC71" w:rsidR="003A5CF0" w:rsidRDefault="003A5CF0" w:rsidP="003A5CF0">
            <w:pPr>
              <w:pStyle w:val="TableParagraph"/>
              <w:ind w:left="720"/>
            </w:pPr>
            <w:r>
              <w:t>La adopción de tecnologías en el sector pecuario se puede promover a través de la capacitación y actualización constante de los productores, la elaboración de materiales didácticos para la capacitación, la información sobre la evolución de los procesos de transferencia, y la evaluación continua de los resultados obtenidos. Además, es importante utilizar herramientas que faciliten la transmisión y adopción de tecnologías, fortaleciendo así la producción pecuaria.</w:t>
            </w:r>
          </w:p>
        </w:tc>
        <w:tc>
          <w:tcPr>
            <w:tcW w:w="1841" w:type="dxa"/>
          </w:tcPr>
          <w:p w14:paraId="242C2CEC" w14:textId="14AB04B8" w:rsidR="00DD1E8B" w:rsidRDefault="00DD1E8B" w:rsidP="00DD1E8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</w:tr>
    </w:tbl>
    <w:p w14:paraId="52765FF2" w14:textId="77777777" w:rsidR="00CC2CBE" w:rsidRDefault="00CC2CBE" w:rsidP="00DD1E8B">
      <w:pPr>
        <w:ind w:right="304"/>
        <w:jc w:val="center"/>
        <w:rPr>
          <w:rFonts w:cs="Calibri"/>
          <w:b/>
          <w:sz w:val="20"/>
          <w:szCs w:val="20"/>
        </w:rPr>
      </w:pPr>
    </w:p>
    <w:p w14:paraId="3B8CDB61" w14:textId="77777777" w:rsidR="009F138C" w:rsidRDefault="00882A48">
      <w:pPr>
        <w:ind w:right="304"/>
        <w:rPr>
          <w:rFonts w:cs="Calibri"/>
          <w:smallCaps/>
          <w:sz w:val="20"/>
          <w:szCs w:val="20"/>
        </w:rPr>
        <w:sectPr w:rsidR="009F138C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0" w:right="397" w:bottom="284" w:left="851" w:header="142" w:footer="567" w:gutter="0"/>
          <w:pgNumType w:start="1"/>
          <w:cols w:space="720"/>
        </w:sectPr>
      </w:pPr>
      <w:r>
        <w:rPr>
          <w:rFonts w:cs="Calibri"/>
          <w:b/>
          <w:sz w:val="20"/>
          <w:szCs w:val="20"/>
        </w:rPr>
        <w:t xml:space="preserve">Anexo: </w:t>
      </w:r>
      <w:r>
        <w:rPr>
          <w:rFonts w:cs="Calibri"/>
          <w:sz w:val="20"/>
          <w:szCs w:val="20"/>
        </w:rPr>
        <w:t>Instrumento de evaluación</w:t>
      </w:r>
      <w:r>
        <w:rPr>
          <w:rFonts w:cs="Calibri"/>
          <w:b/>
          <w:smallCaps/>
          <w:sz w:val="20"/>
          <w:szCs w:val="20"/>
        </w:rPr>
        <w:t xml:space="preserve">              </w:t>
      </w:r>
    </w:p>
    <w:p w14:paraId="25C8DE26" w14:textId="77777777" w:rsidR="009F138C" w:rsidRDefault="009F1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smallCaps/>
          <w:sz w:val="20"/>
          <w:szCs w:val="20"/>
        </w:rPr>
      </w:pPr>
    </w:p>
    <w:tbl>
      <w:tblPr>
        <w:tblStyle w:val="a5"/>
        <w:tblW w:w="8505" w:type="dxa"/>
        <w:jc w:val="center"/>
        <w:tblInd w:w="0" w:type="dxa"/>
        <w:tblBorders>
          <w:top w:val="single" w:sz="4" w:space="0" w:color="7F7F7F"/>
          <w:left w:val="single" w:sz="4" w:space="0" w:color="999999"/>
          <w:bottom w:val="single" w:sz="4" w:space="0" w:color="7F7F7F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2278"/>
        <w:gridCol w:w="1960"/>
        <w:gridCol w:w="1873"/>
      </w:tblGrid>
      <w:tr w:rsidR="009F138C" w14:paraId="196A400F" w14:textId="77777777">
        <w:trPr>
          <w:trHeight w:val="344"/>
          <w:jc w:val="center"/>
        </w:trPr>
        <w:tc>
          <w:tcPr>
            <w:tcW w:w="2394" w:type="dxa"/>
            <w:shd w:val="clear" w:color="auto" w:fill="F2F2F2"/>
            <w:vAlign w:val="center"/>
          </w:tcPr>
          <w:p w14:paraId="25FF1D57" w14:textId="77777777" w:rsidR="009F138C" w:rsidRDefault="00882A4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Carrera: </w:t>
            </w:r>
          </w:p>
        </w:tc>
        <w:tc>
          <w:tcPr>
            <w:tcW w:w="6111" w:type="dxa"/>
            <w:gridSpan w:val="3"/>
            <w:vAlign w:val="center"/>
          </w:tcPr>
          <w:p w14:paraId="47155BA9" w14:textId="1E4BF4FF" w:rsidR="009F138C" w:rsidRDefault="003A5CF0" w:rsidP="003A5CF0">
            <w:pPr>
              <w:ind w:right="30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                       </w:t>
            </w:r>
            <w:r w:rsidR="009F5145">
              <w:rPr>
                <w:rFonts w:cs="Calibri"/>
                <w:sz w:val="20"/>
                <w:szCs w:val="20"/>
              </w:rPr>
              <w:t xml:space="preserve"> Producción Pecuaria</w:t>
            </w:r>
          </w:p>
        </w:tc>
      </w:tr>
      <w:tr w:rsidR="002D17E5" w14:paraId="71F7431C" w14:textId="77777777">
        <w:trPr>
          <w:trHeight w:val="344"/>
          <w:jc w:val="center"/>
        </w:trPr>
        <w:tc>
          <w:tcPr>
            <w:tcW w:w="2394" w:type="dxa"/>
            <w:shd w:val="clear" w:color="auto" w:fill="F2F2F2"/>
            <w:vAlign w:val="center"/>
          </w:tcPr>
          <w:p w14:paraId="1C2834E0" w14:textId="77777777" w:rsidR="002D17E5" w:rsidRDefault="002D17E5" w:rsidP="002D17E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Asignatura:</w:t>
            </w:r>
          </w:p>
        </w:tc>
        <w:tc>
          <w:tcPr>
            <w:tcW w:w="6111" w:type="dxa"/>
            <w:gridSpan w:val="3"/>
            <w:vAlign w:val="center"/>
          </w:tcPr>
          <w:p w14:paraId="4D813C68" w14:textId="5C684177" w:rsidR="002D17E5" w:rsidRDefault="003A5CF0" w:rsidP="002D17E5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  <w:r w:rsidRPr="00DD1E8B">
              <w:rPr>
                <w:rFonts w:cs="Calibri"/>
                <w:sz w:val="20"/>
                <w:szCs w:val="20"/>
              </w:rPr>
              <w:t>Extensión Rural y Transferencia de Tecnología Pecuaria</w:t>
            </w:r>
          </w:p>
        </w:tc>
      </w:tr>
      <w:tr w:rsidR="002D17E5" w14:paraId="1877B1BA" w14:textId="77777777">
        <w:trPr>
          <w:trHeight w:val="344"/>
          <w:jc w:val="center"/>
        </w:trPr>
        <w:tc>
          <w:tcPr>
            <w:tcW w:w="2394" w:type="dxa"/>
            <w:shd w:val="clear" w:color="auto" w:fill="F2F2F2"/>
            <w:vAlign w:val="center"/>
          </w:tcPr>
          <w:p w14:paraId="35D68780" w14:textId="77777777" w:rsidR="002D17E5" w:rsidRDefault="002D17E5" w:rsidP="002D17E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Ciclo:</w:t>
            </w:r>
          </w:p>
        </w:tc>
        <w:tc>
          <w:tcPr>
            <w:tcW w:w="6111" w:type="dxa"/>
            <w:gridSpan w:val="3"/>
            <w:vAlign w:val="center"/>
          </w:tcPr>
          <w:p w14:paraId="02191CEF" w14:textId="3C6CFB35" w:rsidR="002D17E5" w:rsidRDefault="003A5CF0" w:rsidP="002D17E5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Tercero</w:t>
            </w:r>
          </w:p>
        </w:tc>
      </w:tr>
      <w:tr w:rsidR="002D17E5" w14:paraId="7FD34140" w14:textId="77777777">
        <w:trPr>
          <w:trHeight w:val="344"/>
          <w:jc w:val="center"/>
        </w:trPr>
        <w:tc>
          <w:tcPr>
            <w:tcW w:w="2394" w:type="dxa"/>
            <w:shd w:val="clear" w:color="auto" w:fill="F2F2F2"/>
            <w:vAlign w:val="center"/>
          </w:tcPr>
          <w:p w14:paraId="475A1080" w14:textId="77777777" w:rsidR="002D17E5" w:rsidRDefault="002D17E5" w:rsidP="002D17E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2E9E931" w14:textId="6A4DD7BB" w:rsidR="00056B40" w:rsidRDefault="00056B40" w:rsidP="002D17E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111" w:type="dxa"/>
            <w:gridSpan w:val="3"/>
            <w:vAlign w:val="center"/>
          </w:tcPr>
          <w:p w14:paraId="22A3C542" w14:textId="7A07CE88" w:rsidR="002D17E5" w:rsidRDefault="00CC2CBE" w:rsidP="00CC2CBE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Muz Carlos Torres Molina</w:t>
            </w:r>
          </w:p>
        </w:tc>
      </w:tr>
      <w:tr w:rsidR="009F138C" w14:paraId="583238DA" w14:textId="77777777">
        <w:trPr>
          <w:trHeight w:val="364"/>
          <w:jc w:val="center"/>
        </w:trPr>
        <w:tc>
          <w:tcPr>
            <w:tcW w:w="2394" w:type="dxa"/>
            <w:shd w:val="clear" w:color="auto" w:fill="F2F2F2"/>
            <w:vAlign w:val="center"/>
          </w:tcPr>
          <w:p w14:paraId="667B3101" w14:textId="77777777" w:rsidR="009F138C" w:rsidRDefault="00882A4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Nombre del estudiante:</w:t>
            </w:r>
          </w:p>
        </w:tc>
        <w:tc>
          <w:tcPr>
            <w:tcW w:w="6111" w:type="dxa"/>
            <w:gridSpan w:val="3"/>
            <w:vAlign w:val="center"/>
          </w:tcPr>
          <w:p w14:paraId="1F13DDD7" w14:textId="77777777" w:rsidR="009F138C" w:rsidRDefault="009F138C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F138C" w14:paraId="137EF49E" w14:textId="77777777">
        <w:trPr>
          <w:trHeight w:val="724"/>
          <w:jc w:val="center"/>
        </w:trPr>
        <w:tc>
          <w:tcPr>
            <w:tcW w:w="2394" w:type="dxa"/>
            <w:shd w:val="clear" w:color="auto" w:fill="F2F2F2"/>
            <w:vAlign w:val="center"/>
          </w:tcPr>
          <w:p w14:paraId="19BBE26F" w14:textId="77777777" w:rsidR="009F138C" w:rsidRDefault="00882A4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Fecha de aplicación:</w:t>
            </w:r>
          </w:p>
        </w:tc>
        <w:tc>
          <w:tcPr>
            <w:tcW w:w="2278" w:type="dxa"/>
            <w:vAlign w:val="center"/>
          </w:tcPr>
          <w:p w14:paraId="57EA6AA1" w14:textId="77777777" w:rsidR="009F138C" w:rsidRDefault="009F138C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2F2F2"/>
            <w:vAlign w:val="center"/>
          </w:tcPr>
          <w:p w14:paraId="57098611" w14:textId="77777777" w:rsidR="009F138C" w:rsidRDefault="00882A48">
            <w:pPr>
              <w:ind w:right="35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Calificación:</w:t>
            </w:r>
          </w:p>
        </w:tc>
        <w:tc>
          <w:tcPr>
            <w:tcW w:w="1873" w:type="dxa"/>
            <w:vAlign w:val="center"/>
          </w:tcPr>
          <w:p w14:paraId="23692361" w14:textId="2CC4FB0D" w:rsidR="009F138C" w:rsidRDefault="00882A48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/1</w:t>
            </w:r>
            <w:r w:rsidR="002D17E5">
              <w:rPr>
                <w:rFonts w:cs="Calibri"/>
                <w:sz w:val="20"/>
                <w:szCs w:val="20"/>
              </w:rPr>
              <w:t>0</w:t>
            </w:r>
          </w:p>
        </w:tc>
      </w:tr>
    </w:tbl>
    <w:p w14:paraId="087B039B" w14:textId="77777777" w:rsidR="009F138C" w:rsidRDefault="009F138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304"/>
        <w:jc w:val="both"/>
        <w:rPr>
          <w:rFonts w:cs="Calibri"/>
          <w:b/>
          <w:color w:val="000000"/>
          <w:sz w:val="20"/>
          <w:szCs w:val="20"/>
        </w:rPr>
      </w:pPr>
    </w:p>
    <w:p w14:paraId="7245F93E" w14:textId="77777777" w:rsidR="009F138C" w:rsidRDefault="00882A4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304"/>
        <w:jc w:val="both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INSTRUCCIONES</w:t>
      </w:r>
    </w:p>
    <w:p w14:paraId="0177B89D" w14:textId="77777777" w:rsidR="009F138C" w:rsidRDefault="00882A48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right="30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Lea detenidamente las preguntas (aclare alguna duda sobre ellas, con el/la docente durante los primeros 5 minutos).</w:t>
      </w:r>
    </w:p>
    <w:p w14:paraId="68F20087" w14:textId="77777777" w:rsidR="009F138C" w:rsidRDefault="00882A48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right="30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Pasados 5 minutos de iniciada la prueba, estrictamente se prohíbe hacer consultas con el/la docente o los compañeros.</w:t>
      </w:r>
    </w:p>
    <w:p w14:paraId="270B1C4E" w14:textId="77777777" w:rsidR="009F138C" w:rsidRDefault="00882A48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right="30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Si en manos del estudiante, se encuentra material no requerido por el/la docente, se aplicarán las sanciones correspondientes.</w:t>
      </w:r>
    </w:p>
    <w:p w14:paraId="7049926E" w14:textId="39C93ACA" w:rsidR="009F138C" w:rsidRDefault="00882A48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right="30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Si se evidencia un acto de deshonestidad académica, la prueba se anulará, sin derecho a una nueva aplicación de prueba.</w:t>
      </w:r>
    </w:p>
    <w:p w14:paraId="77E12395" w14:textId="7A2DCF9C" w:rsidR="00331951" w:rsidRDefault="00331951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right="30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Toda pregunta con borrón o tachón y que genere confusión tendrán una nota de cero. </w:t>
      </w:r>
    </w:p>
    <w:p w14:paraId="51838BB5" w14:textId="2484BE2C" w:rsidR="009F138C" w:rsidRDefault="009F138C">
      <w:pPr>
        <w:spacing w:after="0" w:line="240" w:lineRule="auto"/>
        <w:ind w:right="304"/>
        <w:rPr>
          <w:rFonts w:cs="Calibri"/>
          <w:b/>
          <w:smallCaps/>
          <w:sz w:val="20"/>
          <w:szCs w:val="20"/>
        </w:rPr>
      </w:pPr>
    </w:p>
    <w:p w14:paraId="623058D3" w14:textId="4BDB9B40" w:rsidR="009F5145" w:rsidRPr="003A5CF0" w:rsidRDefault="003A5CF0" w:rsidP="003A5CF0">
      <w:pPr>
        <w:pStyle w:val="Prrafodelista"/>
        <w:numPr>
          <w:ilvl w:val="0"/>
          <w:numId w:val="13"/>
        </w:numPr>
        <w:spacing w:after="0"/>
        <w:ind w:right="304"/>
        <w:rPr>
          <w:sz w:val="20"/>
          <w:szCs w:val="20"/>
        </w:rPr>
      </w:pPr>
      <w:r>
        <w:t>Qué es la extensión rural y cuál es su importancia en el sector agropecuario</w:t>
      </w:r>
    </w:p>
    <w:p w14:paraId="42DFD572" w14:textId="5A4B8294" w:rsidR="003A5CF0" w:rsidRDefault="003A5CF0" w:rsidP="003A5CF0">
      <w:pPr>
        <w:pStyle w:val="Prrafodelista"/>
        <w:spacing w:after="0"/>
        <w:ind w:right="30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DD4222" w14:textId="3EA21ED3" w:rsidR="003A5CF0" w:rsidRDefault="003A5CF0" w:rsidP="003A5CF0">
      <w:pPr>
        <w:pStyle w:val="Prrafodelista"/>
        <w:spacing w:after="0"/>
        <w:ind w:right="304"/>
        <w:rPr>
          <w:sz w:val="20"/>
          <w:szCs w:val="20"/>
        </w:rPr>
      </w:pPr>
    </w:p>
    <w:p w14:paraId="6AF6BA12" w14:textId="77777777" w:rsidR="003A5CF0" w:rsidRDefault="003A5CF0" w:rsidP="003A5CF0">
      <w:pPr>
        <w:pStyle w:val="TableParagraph"/>
        <w:numPr>
          <w:ilvl w:val="0"/>
          <w:numId w:val="13"/>
        </w:numPr>
      </w:pPr>
      <w:r>
        <w:t>Cuál es el objetivo principal de la transferencia de tecnología pecuaria</w:t>
      </w:r>
    </w:p>
    <w:p w14:paraId="6C8559D8" w14:textId="1C3FBC96" w:rsidR="003A5CF0" w:rsidRDefault="003A5CF0" w:rsidP="003A5CF0">
      <w:pPr>
        <w:pStyle w:val="Prrafodelista"/>
        <w:spacing w:after="0"/>
        <w:ind w:right="30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27FD0" w14:textId="77777777" w:rsidR="003A5CF0" w:rsidRPr="003A5CF0" w:rsidRDefault="003A5CF0" w:rsidP="003A5CF0">
      <w:pPr>
        <w:pStyle w:val="Prrafodelista"/>
        <w:spacing w:after="0"/>
        <w:ind w:right="304"/>
        <w:rPr>
          <w:sz w:val="20"/>
          <w:szCs w:val="20"/>
        </w:rPr>
      </w:pPr>
    </w:p>
    <w:p w14:paraId="09E6CB31" w14:textId="005B31BF" w:rsidR="009F5145" w:rsidRPr="003A5CF0" w:rsidRDefault="003A5CF0" w:rsidP="003A5CF0">
      <w:pPr>
        <w:pStyle w:val="Prrafodelista"/>
        <w:numPr>
          <w:ilvl w:val="0"/>
          <w:numId w:val="13"/>
        </w:numPr>
        <w:spacing w:after="0"/>
        <w:ind w:right="304"/>
        <w:rPr>
          <w:sz w:val="20"/>
          <w:szCs w:val="20"/>
        </w:rPr>
      </w:pPr>
      <w:r>
        <w:t>Qué aspectos se deben considerar al realizar un diagnóstico rural participativo</w:t>
      </w:r>
    </w:p>
    <w:p w14:paraId="45901FDD" w14:textId="17EBD24A" w:rsidR="003A5CF0" w:rsidRDefault="003A5CF0" w:rsidP="003A5CF0">
      <w:pPr>
        <w:pStyle w:val="Prrafodelista"/>
        <w:spacing w:after="0"/>
        <w:ind w:right="30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EF254B" w14:textId="237164AF" w:rsidR="003A5CF0" w:rsidRPr="003A5CF0" w:rsidRDefault="003A5CF0" w:rsidP="003A5CF0">
      <w:pPr>
        <w:pStyle w:val="Prrafodelista"/>
        <w:spacing w:after="0"/>
        <w:ind w:right="30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</w:t>
      </w:r>
    </w:p>
    <w:p w14:paraId="0B970623" w14:textId="77777777" w:rsidR="009F5145" w:rsidRPr="009F5145" w:rsidRDefault="009F5145" w:rsidP="009B7C65">
      <w:pPr>
        <w:spacing w:after="0"/>
        <w:ind w:right="304"/>
        <w:rPr>
          <w:sz w:val="20"/>
          <w:szCs w:val="20"/>
        </w:rPr>
      </w:pPr>
    </w:p>
    <w:p w14:paraId="77BCBE75" w14:textId="4047983A" w:rsidR="003A5CF0" w:rsidRPr="003A5CF0" w:rsidRDefault="003A5CF0" w:rsidP="003A5CF0">
      <w:pPr>
        <w:pStyle w:val="Prrafodelista"/>
        <w:numPr>
          <w:ilvl w:val="0"/>
          <w:numId w:val="13"/>
        </w:numPr>
        <w:spacing w:after="0"/>
        <w:ind w:right="304"/>
        <w:rPr>
          <w:sz w:val="20"/>
          <w:szCs w:val="20"/>
        </w:rPr>
      </w:pPr>
      <w:r>
        <w:t>Cuáles son los principios fundamentales de la extensión rural</w:t>
      </w:r>
    </w:p>
    <w:p w14:paraId="15A7BAAC" w14:textId="11DF0197" w:rsidR="003A5CF0" w:rsidRDefault="003A5CF0" w:rsidP="003A5CF0">
      <w:pPr>
        <w:pStyle w:val="Prrafodelista"/>
        <w:spacing w:after="0"/>
        <w:ind w:right="30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2ECCCC" w14:textId="77777777" w:rsidR="003A5CF0" w:rsidRPr="003A5CF0" w:rsidRDefault="003A5CF0" w:rsidP="003A5CF0">
      <w:pPr>
        <w:pStyle w:val="Prrafodelista"/>
        <w:spacing w:after="0"/>
        <w:ind w:right="304"/>
        <w:rPr>
          <w:sz w:val="20"/>
          <w:szCs w:val="20"/>
        </w:rPr>
      </w:pPr>
    </w:p>
    <w:p w14:paraId="7BE1F738" w14:textId="77777777" w:rsidR="003A5CF0" w:rsidRDefault="003A5CF0" w:rsidP="003A5CF0">
      <w:pPr>
        <w:pStyle w:val="TableParagraph"/>
        <w:numPr>
          <w:ilvl w:val="0"/>
          <w:numId w:val="13"/>
        </w:numPr>
      </w:pPr>
      <w:r>
        <w:lastRenderedPageBreak/>
        <w:t>Cómo se puede promover la adopción de tecnologías en el sector pecuario</w:t>
      </w:r>
    </w:p>
    <w:p w14:paraId="18CA1FD1" w14:textId="4F73A6E7" w:rsidR="003A5CF0" w:rsidRDefault="003A5CF0" w:rsidP="003A5CF0">
      <w:pPr>
        <w:pStyle w:val="Prrafodelista"/>
        <w:spacing w:after="0"/>
        <w:ind w:right="30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D6DBA3" w14:textId="27B4CF63" w:rsidR="003A5CF0" w:rsidRDefault="003A5CF0" w:rsidP="003A5CF0">
      <w:pPr>
        <w:pStyle w:val="Prrafodelista"/>
        <w:spacing w:after="0"/>
        <w:ind w:right="304"/>
        <w:rPr>
          <w:sz w:val="20"/>
          <w:szCs w:val="20"/>
        </w:rPr>
      </w:pPr>
    </w:p>
    <w:p w14:paraId="5E84D444" w14:textId="28D02399" w:rsidR="003A5CF0" w:rsidRDefault="003A5CF0" w:rsidP="003A5CF0">
      <w:pPr>
        <w:pStyle w:val="Prrafodelista"/>
        <w:spacing w:after="0"/>
        <w:ind w:right="304"/>
        <w:rPr>
          <w:sz w:val="20"/>
          <w:szCs w:val="20"/>
        </w:rPr>
      </w:pPr>
    </w:p>
    <w:p w14:paraId="53F277D4" w14:textId="77777777" w:rsidR="003A5CF0" w:rsidRPr="003A5CF0" w:rsidRDefault="003A5CF0" w:rsidP="003A5CF0">
      <w:pPr>
        <w:pStyle w:val="Prrafodelista"/>
        <w:spacing w:after="0"/>
        <w:ind w:right="304"/>
        <w:rPr>
          <w:sz w:val="20"/>
          <w:szCs w:val="20"/>
        </w:rPr>
      </w:pPr>
    </w:p>
    <w:p w14:paraId="5586F0E8" w14:textId="77777777" w:rsidR="003A5CF0" w:rsidRDefault="003A5CF0" w:rsidP="009B7C65">
      <w:pPr>
        <w:spacing w:after="0"/>
        <w:ind w:right="304"/>
        <w:rPr>
          <w:sz w:val="20"/>
          <w:szCs w:val="20"/>
        </w:rPr>
      </w:pPr>
    </w:p>
    <w:p w14:paraId="25D25BAC" w14:textId="1D33566A" w:rsidR="009F138C" w:rsidRPr="009F5145" w:rsidRDefault="00882A48" w:rsidP="009B7C65">
      <w:pPr>
        <w:spacing w:after="0"/>
        <w:ind w:right="304"/>
        <w:rPr>
          <w:sz w:val="20"/>
          <w:szCs w:val="20"/>
        </w:rPr>
      </w:pPr>
      <w:r w:rsidRPr="009F5145">
        <w:rPr>
          <w:sz w:val="20"/>
          <w:szCs w:val="20"/>
        </w:rPr>
        <w:t>Firma del estudiante: ________________________</w:t>
      </w:r>
    </w:p>
    <w:p w14:paraId="12138CC9" w14:textId="77777777" w:rsidR="009F138C" w:rsidRPr="009F5145" w:rsidRDefault="009F138C">
      <w:pPr>
        <w:spacing w:after="0"/>
        <w:ind w:right="304"/>
        <w:rPr>
          <w:sz w:val="20"/>
          <w:szCs w:val="20"/>
        </w:rPr>
      </w:pPr>
    </w:p>
    <w:p w14:paraId="130CB072" w14:textId="77777777" w:rsidR="009F138C" w:rsidRDefault="009F138C">
      <w:pPr>
        <w:spacing w:after="0"/>
        <w:ind w:right="304"/>
        <w:jc w:val="center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9"/>
        <w:gridCol w:w="3420"/>
        <w:gridCol w:w="3420"/>
        <w:gridCol w:w="231"/>
      </w:tblGrid>
      <w:tr w:rsidR="00D21C00" w:rsidRPr="00D21C00" w14:paraId="5427A231" w14:textId="77777777" w:rsidTr="00D21C00">
        <w:trPr>
          <w:gridAfter w:val="1"/>
          <w:wAfter w:w="110" w:type="pct"/>
          <w:trHeight w:val="564"/>
        </w:trPr>
        <w:tc>
          <w:tcPr>
            <w:tcW w:w="1630" w:type="pct"/>
            <w:tcBorders>
              <w:top w:val="single" w:sz="8" w:space="0" w:color="7F7F7F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94A53B5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Elaborado por:</w:t>
            </w:r>
          </w:p>
        </w:tc>
        <w:tc>
          <w:tcPr>
            <w:tcW w:w="1630" w:type="pct"/>
            <w:tcBorders>
              <w:top w:val="single" w:sz="8" w:space="0" w:color="7F7F7F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379F0A5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Revisado por:</w:t>
            </w:r>
          </w:p>
        </w:tc>
        <w:tc>
          <w:tcPr>
            <w:tcW w:w="1630" w:type="pct"/>
            <w:tcBorders>
              <w:top w:val="single" w:sz="8" w:space="0" w:color="7F7F7F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8118BA8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Aprobado por:</w:t>
            </w:r>
          </w:p>
        </w:tc>
      </w:tr>
      <w:tr w:rsidR="00D21C00" w:rsidRPr="00D21C00" w14:paraId="1B9FA471" w14:textId="77777777" w:rsidTr="00D21C00">
        <w:trPr>
          <w:gridAfter w:val="1"/>
          <w:wAfter w:w="110" w:type="pct"/>
          <w:trHeight w:val="509"/>
        </w:trPr>
        <w:tc>
          <w:tcPr>
            <w:tcW w:w="1630" w:type="pct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F861CE0" w14:textId="77777777" w:rsidR="00D21C00" w:rsidRPr="00D21C00" w:rsidRDefault="00D21C00" w:rsidP="00D21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0" w:type="pct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70E8682" w14:textId="77777777" w:rsidR="00D21C00" w:rsidRPr="00D21C00" w:rsidRDefault="00D21C00" w:rsidP="00D21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0" w:type="pct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34AE77D" w14:textId="77777777" w:rsidR="00D21C00" w:rsidRPr="00D21C00" w:rsidRDefault="00D21C00" w:rsidP="00D21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21C00" w:rsidRPr="00D21C00" w14:paraId="23E69ACE" w14:textId="77777777" w:rsidTr="00D21C00">
        <w:trPr>
          <w:trHeight w:val="288"/>
        </w:trPr>
        <w:tc>
          <w:tcPr>
            <w:tcW w:w="1630" w:type="pct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56744A9B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1630" w:type="pct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465F080E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1630" w:type="pct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46C4E291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BA95" w14:textId="77777777" w:rsidR="00D21C00" w:rsidRPr="00D21C00" w:rsidRDefault="00D21C00" w:rsidP="00D21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</w:tr>
      <w:tr w:rsidR="00D21C00" w:rsidRPr="00D21C00" w14:paraId="3B642C01" w14:textId="77777777" w:rsidTr="00D21C00">
        <w:trPr>
          <w:trHeight w:val="288"/>
        </w:trPr>
        <w:tc>
          <w:tcPr>
            <w:tcW w:w="1630" w:type="pct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60CD9EE9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1630" w:type="pct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4B5634D3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1630" w:type="pct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453556DF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8925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C"/>
              </w:rPr>
            </w:pPr>
          </w:p>
        </w:tc>
      </w:tr>
      <w:tr w:rsidR="00D21C00" w:rsidRPr="00D21C00" w14:paraId="6E43FC82" w14:textId="77777777" w:rsidTr="009B7C65">
        <w:trPr>
          <w:trHeight w:val="60"/>
        </w:trPr>
        <w:tc>
          <w:tcPr>
            <w:tcW w:w="1630" w:type="pct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0CF8FADB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1630" w:type="pct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46BC6AE4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1630" w:type="pct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455D83AC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24F8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C"/>
              </w:rPr>
            </w:pPr>
          </w:p>
        </w:tc>
      </w:tr>
      <w:tr w:rsidR="00D21C00" w:rsidRPr="00D21C00" w14:paraId="6537F982" w14:textId="77777777" w:rsidTr="00D21C00">
        <w:trPr>
          <w:trHeight w:val="552"/>
        </w:trPr>
        <w:tc>
          <w:tcPr>
            <w:tcW w:w="1630" w:type="pct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A1A76AC" w14:textId="3D69370A" w:rsidR="00D21C00" w:rsidRPr="002D17E5" w:rsidRDefault="00CC2CBE" w:rsidP="00D21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Mvz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Carlos Torres Molina </w:t>
            </w:r>
          </w:p>
          <w:p w14:paraId="413AECD4" w14:textId="4DDCC7C4" w:rsidR="00D21C00" w:rsidRPr="00D21C00" w:rsidRDefault="00D21C00" w:rsidP="00D21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DOCENTE DE LA ASIGNATURA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BE5F966" w14:textId="1223F193" w:rsidR="007D559E" w:rsidRDefault="00B15D17" w:rsidP="00D21C0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Dra. </w:t>
            </w:r>
            <w:r w:rsidR="00916053">
              <w:rPr>
                <w:rFonts w:cs="Calibri"/>
                <w:color w:val="000000"/>
                <w:sz w:val="20"/>
                <w:szCs w:val="20"/>
              </w:rPr>
              <w:t xml:space="preserve">Mónica Vergara </w:t>
            </w:r>
          </w:p>
          <w:p w14:paraId="0C9C668C" w14:textId="5E0FB6D5" w:rsidR="00D21C00" w:rsidRPr="00D21C00" w:rsidRDefault="00D21C00" w:rsidP="00D21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DOCENTE TUTOR COLECTIVO DE CÁTEDRA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8B13278" w14:textId="77777777" w:rsidR="00B15D17" w:rsidRDefault="00B15D17" w:rsidP="00B15D1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Dra. Sandra Bravo M.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Mgs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6716C10E" w14:textId="441201C4" w:rsidR="00D21C00" w:rsidRPr="00D21C00" w:rsidRDefault="00D21C00" w:rsidP="00D21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COORDINADORA DE CARRERA</w:t>
            </w:r>
          </w:p>
        </w:tc>
        <w:tc>
          <w:tcPr>
            <w:tcW w:w="110" w:type="pct"/>
            <w:vAlign w:val="center"/>
            <w:hideMark/>
          </w:tcPr>
          <w:p w14:paraId="6EF918C4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C"/>
              </w:rPr>
            </w:pPr>
          </w:p>
        </w:tc>
      </w:tr>
      <w:tr w:rsidR="00D21C00" w:rsidRPr="00D21C00" w14:paraId="4394E30B" w14:textId="77777777" w:rsidTr="00D21C00">
        <w:trPr>
          <w:trHeight w:val="300"/>
        </w:trPr>
        <w:tc>
          <w:tcPr>
            <w:tcW w:w="1630" w:type="pct"/>
            <w:tcBorders>
              <w:top w:val="nil"/>
              <w:left w:val="single" w:sz="8" w:space="0" w:color="999999"/>
              <w:bottom w:val="single" w:sz="8" w:space="0" w:color="000000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50253C6" w14:textId="1FC09D6A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Fecha:  </w:t>
            </w:r>
            <w:r w:rsidR="009160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01-04-2025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000000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554AC9E" w14:textId="2CEFD892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Fecha:  </w:t>
            </w:r>
            <w:r w:rsidR="009160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01-04-2025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000000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C6F1380" w14:textId="2EDEF5F9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Fecha:  </w:t>
            </w:r>
            <w:r w:rsidR="009160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01-04-2025</w:t>
            </w:r>
          </w:p>
        </w:tc>
        <w:tc>
          <w:tcPr>
            <w:tcW w:w="110" w:type="pct"/>
            <w:vAlign w:val="center"/>
            <w:hideMark/>
          </w:tcPr>
          <w:p w14:paraId="3C4BD0C5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C"/>
              </w:rPr>
            </w:pPr>
          </w:p>
        </w:tc>
      </w:tr>
    </w:tbl>
    <w:p w14:paraId="7F95FA78" w14:textId="77777777" w:rsidR="009F138C" w:rsidRDefault="009F138C">
      <w:pPr>
        <w:spacing w:after="0" w:line="240" w:lineRule="auto"/>
        <w:ind w:right="304"/>
        <w:rPr>
          <w:rFonts w:cs="Calibri"/>
          <w:b/>
          <w:smallCaps/>
          <w:sz w:val="20"/>
          <w:szCs w:val="20"/>
        </w:rPr>
      </w:pPr>
    </w:p>
    <w:sectPr w:rsidR="009F138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19" w:right="566" w:bottom="851" w:left="830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2DE9" w14:textId="77777777" w:rsidR="001A5590" w:rsidRDefault="001A5590">
      <w:pPr>
        <w:spacing w:after="0" w:line="240" w:lineRule="auto"/>
      </w:pPr>
      <w:r>
        <w:separator/>
      </w:r>
    </w:p>
  </w:endnote>
  <w:endnote w:type="continuationSeparator" w:id="0">
    <w:p w14:paraId="2BEA470F" w14:textId="77777777" w:rsidR="001A5590" w:rsidRDefault="001A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0B60" w14:textId="77777777" w:rsidR="009F138C" w:rsidRDefault="00882A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D21C00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  <w:p w14:paraId="6FEC41EE" w14:textId="77777777" w:rsidR="009F138C" w:rsidRDefault="009F13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C850" w14:textId="77777777" w:rsidR="009F138C" w:rsidRDefault="00882A4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CIEP   2007- 2008</w:t>
    </w:r>
  </w:p>
  <w:p w14:paraId="312579A8" w14:textId="77777777" w:rsidR="009F138C" w:rsidRDefault="009F13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CA20" w14:textId="77777777" w:rsidR="009F138C" w:rsidRDefault="00882A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444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D21C00">
      <w:rPr>
        <w:rFonts w:cs="Calibri"/>
        <w:noProof/>
        <w:color w:val="000000"/>
      </w:rPr>
      <w:t>3</w:t>
    </w:r>
    <w:r>
      <w:rPr>
        <w:rFonts w:cs="Calibri"/>
        <w:color w:val="000000"/>
      </w:rPr>
      <w:fldChar w:fldCharType="end"/>
    </w:r>
  </w:p>
  <w:p w14:paraId="16D9F8DB" w14:textId="77777777" w:rsidR="009F138C" w:rsidRDefault="009F13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0576" w14:textId="77777777" w:rsidR="009F138C" w:rsidRDefault="00882A4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CIEP   2007- 2008</w:t>
    </w:r>
  </w:p>
  <w:p w14:paraId="03694A33" w14:textId="77777777" w:rsidR="009F138C" w:rsidRDefault="009F13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A7F4" w14:textId="77777777" w:rsidR="001A5590" w:rsidRDefault="001A5590">
      <w:pPr>
        <w:spacing w:after="0" w:line="240" w:lineRule="auto"/>
      </w:pPr>
      <w:r>
        <w:separator/>
      </w:r>
    </w:p>
  </w:footnote>
  <w:footnote w:type="continuationSeparator" w:id="0">
    <w:p w14:paraId="50BE2ADE" w14:textId="77777777" w:rsidR="001A5590" w:rsidRDefault="001A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F71A" w14:textId="77777777" w:rsidR="009F138C" w:rsidRDefault="009F13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4004"/>
      </w:tabs>
      <w:spacing w:after="0" w:line="240" w:lineRule="auto"/>
      <w:jc w:val="center"/>
      <w:rPr>
        <w:rFonts w:cs="Calibri"/>
        <w:b/>
        <w:color w:val="000000"/>
        <w:sz w:val="24"/>
        <w:szCs w:val="24"/>
      </w:rPr>
    </w:pPr>
  </w:p>
  <w:tbl>
    <w:tblPr>
      <w:tblStyle w:val="a8"/>
      <w:tblW w:w="15089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410"/>
      <w:gridCol w:w="8918"/>
      <w:gridCol w:w="2761"/>
    </w:tblGrid>
    <w:tr w:rsidR="009F138C" w14:paraId="3E2E72A1" w14:textId="77777777">
      <w:trPr>
        <w:trHeight w:val="570"/>
      </w:trPr>
      <w:tc>
        <w:tcPr>
          <w:tcW w:w="3410" w:type="dxa"/>
          <w:vMerge w:val="restart"/>
          <w:shd w:val="clear" w:color="auto" w:fill="auto"/>
        </w:tcPr>
        <w:p w14:paraId="556A6B26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noProof/>
              <w:color w:val="000000"/>
            </w:rPr>
            <w:drawing>
              <wp:inline distT="0" distB="0" distL="0" distR="0" wp14:anchorId="76CB8A4F" wp14:editId="094368BE">
                <wp:extent cx="1306430" cy="550333"/>
                <wp:effectExtent l="0" t="0" r="8255" b="2540"/>
                <wp:docPr id="28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gabyp\Desktop\LOGO ISTLRGF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637" cy="56137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E9D6E50" w14:textId="77777777" w:rsidR="009F138C" w:rsidRDefault="00882A48">
          <w:pPr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114300" distB="114300" distL="114300" distR="114300" wp14:anchorId="23A7A7DF" wp14:editId="6B65CD54">
                <wp:extent cx="1779955" cy="431800"/>
                <wp:effectExtent l="0" t="0" r="0" b="0"/>
                <wp:docPr id="28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6966" cy="4359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8" w:type="dxa"/>
          <w:shd w:val="clear" w:color="auto" w:fill="auto"/>
          <w:vAlign w:val="center"/>
        </w:tcPr>
        <w:p w14:paraId="289DE747" w14:textId="484F0FE0" w:rsidR="009F138C" w:rsidRDefault="00070461">
          <w:pPr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VICERRECTORADO</w:t>
          </w:r>
        </w:p>
      </w:tc>
      <w:tc>
        <w:tcPr>
          <w:tcW w:w="2761" w:type="dxa"/>
          <w:shd w:val="clear" w:color="auto" w:fill="auto"/>
          <w:vAlign w:val="center"/>
        </w:tcPr>
        <w:p w14:paraId="4CBE5E24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 xml:space="preserve">PÁGINA </w: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cs="Calibri"/>
              <w:b/>
              <w:color w:val="000000"/>
              <w:sz w:val="20"/>
              <w:szCs w:val="20"/>
            </w:rPr>
            <w:instrText>PAGE</w:instrTex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separate"/>
          </w:r>
          <w:r w:rsidR="00D21C00">
            <w:rPr>
              <w:rFonts w:cs="Calibri"/>
              <w:b/>
              <w:noProof/>
              <w:color w:val="000000"/>
              <w:sz w:val="20"/>
              <w:szCs w:val="20"/>
            </w:rPr>
            <w:t>1</w: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end"/>
          </w:r>
          <w:r>
            <w:rPr>
              <w:rFonts w:cs="Calibri"/>
              <w:color w:val="000000"/>
              <w:sz w:val="20"/>
              <w:szCs w:val="20"/>
            </w:rPr>
            <w:t xml:space="preserve"> de </w: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cs="Calibri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separate"/>
          </w:r>
          <w:r w:rsidR="00D21C00">
            <w:rPr>
              <w:rFonts w:cs="Calibri"/>
              <w:b/>
              <w:noProof/>
              <w:color w:val="000000"/>
              <w:sz w:val="20"/>
              <w:szCs w:val="20"/>
            </w:rPr>
            <w:t>2</w: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end"/>
          </w:r>
        </w:p>
      </w:tc>
    </w:tr>
    <w:tr w:rsidR="009F138C" w14:paraId="66A93414" w14:textId="77777777">
      <w:trPr>
        <w:trHeight w:val="510"/>
      </w:trPr>
      <w:tc>
        <w:tcPr>
          <w:tcW w:w="3410" w:type="dxa"/>
          <w:vMerge/>
          <w:shd w:val="clear" w:color="auto" w:fill="auto"/>
        </w:tcPr>
        <w:p w14:paraId="16F06561" w14:textId="77777777" w:rsidR="009F138C" w:rsidRDefault="009F13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8918" w:type="dxa"/>
          <w:shd w:val="clear" w:color="auto" w:fill="auto"/>
          <w:vAlign w:val="center"/>
        </w:tcPr>
        <w:p w14:paraId="1F6DFA61" w14:textId="77777777" w:rsidR="009F138C" w:rsidRDefault="00882A48">
          <w:pPr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PLAN E INSTRUMENTO DE EVALUACIÓN DIAGNÓSTICA</w:t>
          </w:r>
        </w:p>
      </w:tc>
      <w:tc>
        <w:tcPr>
          <w:tcW w:w="2761" w:type="dxa"/>
          <w:shd w:val="clear" w:color="auto" w:fill="auto"/>
          <w:vAlign w:val="center"/>
        </w:tcPr>
        <w:p w14:paraId="592B214C" w14:textId="03A6B6DA" w:rsidR="009F138C" w:rsidRDefault="00882A48">
          <w:pPr>
            <w:spacing w:after="0" w:line="240" w:lineRule="auto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VERSIÓN:</w:t>
          </w:r>
          <w:r>
            <w:rPr>
              <w:rFonts w:cs="Calibri"/>
              <w:color w:val="000000"/>
              <w:sz w:val="20"/>
              <w:szCs w:val="20"/>
            </w:rPr>
            <w:t xml:space="preserve"> </w:t>
          </w:r>
          <w:r w:rsidR="00F04B5E">
            <w:rPr>
              <w:rFonts w:cs="Calibri"/>
              <w:color w:val="000000"/>
              <w:sz w:val="20"/>
              <w:szCs w:val="20"/>
            </w:rPr>
            <w:t>1</w:t>
          </w:r>
        </w:p>
      </w:tc>
    </w:tr>
    <w:tr w:rsidR="009F138C" w14:paraId="2379C939" w14:textId="77777777">
      <w:trPr>
        <w:trHeight w:val="510"/>
      </w:trPr>
      <w:tc>
        <w:tcPr>
          <w:tcW w:w="3410" w:type="dxa"/>
          <w:vMerge/>
          <w:shd w:val="clear" w:color="auto" w:fill="auto"/>
        </w:tcPr>
        <w:p w14:paraId="043FCA72" w14:textId="77777777" w:rsidR="009F138C" w:rsidRDefault="009F13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8918" w:type="dxa"/>
          <w:shd w:val="clear" w:color="auto" w:fill="auto"/>
          <w:vAlign w:val="center"/>
        </w:tcPr>
        <w:p w14:paraId="1E462F76" w14:textId="61B6C5C5" w:rsidR="009F138C" w:rsidRDefault="00882A48">
          <w:pPr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 xml:space="preserve">CÓDIGO: </w:t>
          </w:r>
          <w:r w:rsidR="00070461" w:rsidRPr="00070461">
            <w:rPr>
              <w:rFonts w:cs="Calibri"/>
              <w:color w:val="000000"/>
              <w:sz w:val="20"/>
              <w:szCs w:val="20"/>
            </w:rPr>
            <w:t>ISTAUSTRO-PA-</w:t>
          </w:r>
          <w:r w:rsidR="00D8503F">
            <w:rPr>
              <w:rFonts w:cs="Calibri"/>
              <w:color w:val="000000"/>
              <w:sz w:val="20"/>
              <w:szCs w:val="20"/>
            </w:rPr>
            <w:t>PL</w:t>
          </w:r>
          <w:r w:rsidR="00070461" w:rsidRPr="00070461">
            <w:rPr>
              <w:rFonts w:cs="Calibri"/>
              <w:color w:val="000000"/>
              <w:sz w:val="20"/>
              <w:szCs w:val="20"/>
            </w:rPr>
            <w:t>-010</w:t>
          </w:r>
        </w:p>
      </w:tc>
      <w:tc>
        <w:tcPr>
          <w:tcW w:w="2761" w:type="dxa"/>
          <w:shd w:val="clear" w:color="auto" w:fill="auto"/>
          <w:vAlign w:val="center"/>
        </w:tcPr>
        <w:p w14:paraId="0597969D" w14:textId="79E2DC31" w:rsidR="009F138C" w:rsidRDefault="00882A48">
          <w:pPr>
            <w:spacing w:after="0" w:line="240" w:lineRule="auto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 xml:space="preserve">VIGENCIA DESDE: </w:t>
          </w:r>
          <w:r w:rsidR="00331951">
            <w:rPr>
              <w:rFonts w:cs="Calibri"/>
              <w:color w:val="000000"/>
              <w:sz w:val="20"/>
              <w:szCs w:val="20"/>
            </w:rPr>
            <w:t>27</w:t>
          </w:r>
          <w:r>
            <w:rPr>
              <w:rFonts w:cs="Calibri"/>
              <w:color w:val="000000"/>
              <w:sz w:val="20"/>
              <w:szCs w:val="20"/>
            </w:rPr>
            <w:t>/</w:t>
          </w:r>
          <w:r w:rsidR="00D21C00">
            <w:rPr>
              <w:rFonts w:cs="Calibri"/>
              <w:color w:val="000000"/>
              <w:sz w:val="20"/>
              <w:szCs w:val="20"/>
            </w:rPr>
            <w:t>0</w:t>
          </w:r>
          <w:r w:rsidR="00331951">
            <w:rPr>
              <w:rFonts w:cs="Calibri"/>
              <w:color w:val="000000"/>
              <w:sz w:val="20"/>
              <w:szCs w:val="20"/>
            </w:rPr>
            <w:t>3</w:t>
          </w:r>
          <w:r>
            <w:rPr>
              <w:rFonts w:cs="Calibri"/>
              <w:color w:val="000000"/>
              <w:sz w:val="20"/>
              <w:szCs w:val="20"/>
            </w:rPr>
            <w:t>/202</w:t>
          </w:r>
          <w:r w:rsidR="00331951">
            <w:rPr>
              <w:rFonts w:cs="Calibri"/>
              <w:color w:val="000000"/>
              <w:sz w:val="20"/>
              <w:szCs w:val="20"/>
            </w:rPr>
            <w:t>4</w:t>
          </w:r>
        </w:p>
      </w:tc>
    </w:tr>
  </w:tbl>
  <w:p w14:paraId="12294E6D" w14:textId="77777777" w:rsidR="009F138C" w:rsidRDefault="009F138C">
    <w:pPr>
      <w:tabs>
        <w:tab w:val="left" w:pos="5424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DF8E" w14:textId="77777777" w:rsidR="009F138C" w:rsidRDefault="009F138C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9"/>
      <w:tblW w:w="1558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468"/>
      <w:gridCol w:w="7896"/>
      <w:gridCol w:w="3216"/>
    </w:tblGrid>
    <w:tr w:rsidR="009F138C" w14:paraId="73F02E18" w14:textId="77777777">
      <w:trPr>
        <w:trHeight w:val="1266"/>
      </w:trPr>
      <w:tc>
        <w:tcPr>
          <w:tcW w:w="4468" w:type="dxa"/>
        </w:tcPr>
        <w:p w14:paraId="72073EDF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318"/>
              <w:tab w:val="center" w:pos="601"/>
            </w:tabs>
            <w:spacing w:after="0" w:line="240" w:lineRule="auto"/>
            <w:rPr>
              <w:rFonts w:cs="Calibri"/>
              <w:b/>
              <w:color w:val="000000"/>
            </w:rPr>
          </w:pPr>
          <w:r>
            <w:rPr>
              <w:rFonts w:cs="Calibri"/>
              <w:b/>
              <w:color w:val="000000"/>
            </w:rPr>
            <w:tab/>
          </w:r>
          <w:r>
            <w:rPr>
              <w:rFonts w:cs="Calibri"/>
              <w:b/>
              <w:color w:val="000000"/>
            </w:rPr>
            <w:tab/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33E7F390" wp14:editId="6477A75D">
                    <wp:simplePos x="0" y="0"/>
                    <wp:positionH relativeFrom="column">
                      <wp:posOffset>317500</wp:posOffset>
                    </wp:positionH>
                    <wp:positionV relativeFrom="paragraph">
                      <wp:posOffset>88900</wp:posOffset>
                    </wp:positionV>
                    <wp:extent cx="1152525" cy="581025"/>
                    <wp:effectExtent l="0" t="0" r="0" b="0"/>
                    <wp:wrapNone/>
                    <wp:docPr id="283" name="Rectángulo 28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774500" y="3494250"/>
                              <a:ext cx="11430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F735BB" w14:textId="77777777" w:rsidR="009F138C" w:rsidRDefault="00882A4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Balthazar" w:eastAsia="Balthazar" w:hAnsi="Balthazar" w:cs="Balthazar"/>
                                    <w:b/>
                                    <w:color w:val="000000"/>
                                    <w:sz w:val="16"/>
                                  </w:rPr>
                                  <w:t>COLEGIO FISCOMISIONAL</w:t>
                                </w:r>
                              </w:p>
                              <w:p w14:paraId="4FD50C51" w14:textId="77777777" w:rsidR="009F138C" w:rsidRDefault="00882A4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Balthazar" w:eastAsia="Balthazar" w:hAnsi="Balthazar" w:cs="Balthazar"/>
                                    <w:b/>
                                    <w:color w:val="000000"/>
                                    <w:sz w:val="16"/>
                                  </w:rPr>
                                  <w:t>EXPERIMENTAL</w:t>
                                </w:r>
                              </w:p>
                              <w:p w14:paraId="3B4660E8" w14:textId="77777777" w:rsidR="009F138C" w:rsidRDefault="00882A4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Balthazar" w:eastAsia="Balthazar" w:hAnsi="Balthazar" w:cs="Balthazar"/>
                                    <w:b/>
                                    <w:color w:val="000000"/>
                                    <w:sz w:val="16"/>
                                  </w:rPr>
                                  <w:t>“LA ASUNCIÒN”</w:t>
                                </w:r>
                              </w:p>
                              <w:p w14:paraId="16008A30" w14:textId="77777777" w:rsidR="009F138C" w:rsidRDefault="009F138C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3E7F390" id="Rectángulo 283" o:spid="_x0000_s1026" style="position:absolute;margin-left:25pt;margin-top:7pt;width:90.75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" stroked="f">
                    <v:textbox inset="2.53958mm,1.2694mm,2.53958mm,1.2694mm">
                      <w:txbxContent>
                        <w:p w14:paraId="3DF735BB" w14:textId="77777777" w:rsidR="009F138C" w:rsidRDefault="00882A4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Balthazar" w:eastAsia="Balthazar" w:hAnsi="Balthazar" w:cs="Balthazar"/>
                              <w:b/>
                              <w:color w:val="000000"/>
                              <w:sz w:val="16"/>
                            </w:rPr>
                            <w:t>COLEGIO FISCOMISIONAL</w:t>
                          </w:r>
                        </w:p>
                        <w:p w14:paraId="4FD50C51" w14:textId="77777777" w:rsidR="009F138C" w:rsidRDefault="00882A4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Balthazar" w:eastAsia="Balthazar" w:hAnsi="Balthazar" w:cs="Balthazar"/>
                              <w:b/>
                              <w:color w:val="000000"/>
                              <w:sz w:val="16"/>
                            </w:rPr>
                            <w:t>EXPERIMENTAL</w:t>
                          </w:r>
                        </w:p>
                        <w:p w14:paraId="3B4660E8" w14:textId="77777777" w:rsidR="009F138C" w:rsidRDefault="00882A4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Balthazar" w:eastAsia="Balthazar" w:hAnsi="Balthazar" w:cs="Balthazar"/>
                              <w:b/>
                              <w:color w:val="000000"/>
                              <w:sz w:val="16"/>
                            </w:rPr>
                            <w:t>“LA ASUNCIÒN”</w:t>
                          </w:r>
                        </w:p>
                        <w:p w14:paraId="16008A30" w14:textId="77777777" w:rsidR="009F138C" w:rsidRDefault="009F138C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1B03ED9F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</w:rPr>
          </w:pPr>
          <w:r>
            <w:rPr>
              <w:rFonts w:cs="Calibri"/>
              <w:b/>
              <w:noProof/>
              <w:color w:val="000000"/>
            </w:rPr>
            <w:drawing>
              <wp:inline distT="0" distB="0" distL="0" distR="0" wp14:anchorId="5D5C82A2" wp14:editId="410C779D">
                <wp:extent cx="259080" cy="448310"/>
                <wp:effectExtent l="0" t="0" r="0" b="0"/>
                <wp:docPr id="289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" cy="4483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cs="Calibri"/>
              <w:b/>
              <w:color w:val="000000"/>
            </w:rPr>
            <w:tab/>
          </w:r>
        </w:p>
      </w:tc>
      <w:tc>
        <w:tcPr>
          <w:tcW w:w="7896" w:type="dxa"/>
        </w:tcPr>
        <w:p w14:paraId="00BFA2F0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459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 wp14:anchorId="1655980E" wp14:editId="6CB718A4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241300</wp:posOffset>
                    </wp:positionV>
                    <wp:extent cx="2828925" cy="351155"/>
                    <wp:effectExtent l="0" t="0" r="0" b="0"/>
                    <wp:wrapNone/>
                    <wp:docPr id="282" name="Rectángulo 28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3936300" y="3609185"/>
                              <a:ext cx="2819400" cy="3416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7BE0E9D" w14:textId="77777777" w:rsidR="009F138C" w:rsidRDefault="00882A48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4"/>
                                  </w:rPr>
                                  <w:t>PLAN DE EVALUACIÓN DEL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4"/>
                                  </w:rPr>
                                  <w:br/>
                                  <w:t>ELEMENTO DE COMPETENCIA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655980E" id="Rectángulo 282" o:spid="_x0000_s1027" style="position:absolute;left:0;text-align:left;margin-left:18pt;margin-top:19pt;width:222.75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" filled="f" stroked="f">
                    <v:textbox inset="2.53958mm,2.53958mm,2.53958mm,2.53958mm">
                      <w:txbxContent>
                        <w:p w14:paraId="07BE0E9D" w14:textId="77777777" w:rsidR="009F138C" w:rsidRDefault="00882A48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4"/>
                            </w:rPr>
                            <w:t>PLAN DE EVALUACIÓN DEL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4"/>
                            </w:rPr>
                            <w:br/>
                            <w:t>ELEMENTO DE COMPETENCIA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52DA912D" w14:textId="77777777" w:rsidR="009F138C" w:rsidRDefault="009F1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459"/>
            <w:jc w:val="center"/>
            <w:rPr>
              <w:rFonts w:ascii="Bodoni" w:eastAsia="Bodoni" w:hAnsi="Bodoni" w:cs="Bodoni"/>
              <w:b/>
              <w:color w:val="000000"/>
              <w:sz w:val="18"/>
              <w:szCs w:val="18"/>
            </w:rPr>
          </w:pPr>
        </w:p>
        <w:p w14:paraId="260049D6" w14:textId="77777777" w:rsidR="009F138C" w:rsidRDefault="009F1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459"/>
            <w:jc w:val="center"/>
            <w:rPr>
              <w:rFonts w:cs="Calibri"/>
              <w:b/>
              <w:color w:val="000000"/>
              <w:sz w:val="28"/>
              <w:szCs w:val="28"/>
            </w:rPr>
          </w:pPr>
        </w:p>
      </w:tc>
      <w:tc>
        <w:tcPr>
          <w:tcW w:w="3216" w:type="dxa"/>
        </w:tcPr>
        <w:p w14:paraId="741D578D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hidden="0" allowOverlap="1" wp14:anchorId="47393753" wp14:editId="790C4CC8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12700</wp:posOffset>
                    </wp:positionV>
                    <wp:extent cx="1049020" cy="351155"/>
                    <wp:effectExtent l="0" t="0" r="0" b="0"/>
                    <wp:wrapNone/>
                    <wp:docPr id="285" name="Rectángulo 28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826253" y="3609185"/>
                              <a:ext cx="1039495" cy="341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01316A" w14:textId="77777777" w:rsidR="009F138C" w:rsidRDefault="00882A48">
                                <w:pPr>
                                  <w:spacing w:after="0"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b/>
                                    <w:color w:val="000000"/>
                                    <w:sz w:val="16"/>
                                  </w:rPr>
                                  <w:t>CÓDIGO</w:t>
                                </w:r>
                              </w:p>
                              <w:p w14:paraId="38D18FA4" w14:textId="77777777" w:rsidR="009F138C" w:rsidRDefault="00882A4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b/>
                                    <w:color w:val="000000"/>
                                    <w:sz w:val="16"/>
                                  </w:rPr>
                                  <w:t>RCP-7.5.1-02-06</w:t>
                                </w:r>
                              </w:p>
                              <w:p w14:paraId="5A806224" w14:textId="77777777" w:rsidR="009F138C" w:rsidRDefault="00882A4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b/>
                                    <w:color w:val="000000"/>
                                    <w:sz w:val="16"/>
                                  </w:rPr>
                                  <w:t>RCP-7.5.1-02-01</w:t>
                                </w:r>
                              </w:p>
                              <w:p w14:paraId="0A41D792" w14:textId="77777777" w:rsidR="009F138C" w:rsidRDefault="009F138C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7393753" id="Rectángulo 285" o:spid="_x0000_s1028" style="position:absolute;left:0;text-align:left;margin-left:9pt;margin-top:1pt;width:82.6pt;height:2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" stroked="f">
                    <v:textbox inset="2.53958mm,1.2694mm,2.53958mm,1.2694mm">
                      <w:txbxContent>
                        <w:p w14:paraId="3001316A" w14:textId="77777777" w:rsidR="009F138C" w:rsidRDefault="00882A48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  <w:sz w:val="16"/>
                            </w:rPr>
                            <w:t>CÓDIGO</w:t>
                          </w:r>
                        </w:p>
                        <w:p w14:paraId="38D18FA4" w14:textId="77777777" w:rsidR="009F138C" w:rsidRDefault="00882A4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  <w:sz w:val="16"/>
                            </w:rPr>
                            <w:t>RCP-7.5.1-02-06</w:t>
                          </w:r>
                        </w:p>
                        <w:p w14:paraId="5A806224" w14:textId="77777777" w:rsidR="009F138C" w:rsidRDefault="00882A4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  <w:sz w:val="16"/>
                            </w:rPr>
                            <w:t>RCP-7.5.1-02-01</w:t>
                          </w:r>
                        </w:p>
                        <w:p w14:paraId="0A41D792" w14:textId="77777777" w:rsidR="009F138C" w:rsidRDefault="009F138C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24B4C0FF" w14:textId="77777777" w:rsidR="009F138C" w:rsidRDefault="009F1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cs="Calibri"/>
              <w:smallCaps/>
              <w:color w:val="000000"/>
              <w:sz w:val="18"/>
              <w:szCs w:val="18"/>
            </w:rPr>
          </w:pPr>
        </w:p>
        <w:p w14:paraId="455CCB61" w14:textId="77777777" w:rsidR="009F138C" w:rsidRDefault="009F1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smallCaps/>
              <w:color w:val="000000"/>
              <w:sz w:val="18"/>
              <w:szCs w:val="18"/>
            </w:rPr>
          </w:pPr>
        </w:p>
        <w:p w14:paraId="13F332CA" w14:textId="10FF04D1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smallCaps/>
              <w:color w:val="000000"/>
            </w:rPr>
          </w:pPr>
          <w:r>
            <w:rPr>
              <w:rFonts w:cs="Calibri"/>
              <w:smallCaps/>
              <w:color w:val="000000"/>
              <w:sz w:val="18"/>
              <w:szCs w:val="18"/>
            </w:rPr>
            <w:t xml:space="preserve">Página </w: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cs="Calibri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end"/>
          </w:r>
          <w:r>
            <w:rPr>
              <w:rFonts w:cs="Calibri"/>
              <w:smallCaps/>
              <w:color w:val="000000"/>
              <w:sz w:val="18"/>
              <w:szCs w:val="18"/>
            </w:rPr>
            <w:t xml:space="preserve"> de </w: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cs="Calibri"/>
              <w:smallCaps/>
              <w:color w:val="000000"/>
              <w:sz w:val="18"/>
              <w:szCs w:val="18"/>
            </w:rPr>
            <w:instrText>NUMPAGES</w:instrTex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separate"/>
          </w:r>
          <w:r w:rsidR="009E75BC">
            <w:rPr>
              <w:rFonts w:cs="Calibri"/>
              <w:smallCaps/>
              <w:noProof/>
              <w:color w:val="000000"/>
              <w:sz w:val="18"/>
              <w:szCs w:val="18"/>
            </w:rPr>
            <w:t>4</w: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14:paraId="60255031" w14:textId="77777777" w:rsidR="009F138C" w:rsidRDefault="009F13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C6E7" w14:textId="77777777" w:rsidR="009F138C" w:rsidRDefault="009F138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F674" w14:textId="77777777" w:rsidR="009F138C" w:rsidRDefault="009F13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4004"/>
      </w:tabs>
      <w:spacing w:after="0" w:line="240" w:lineRule="auto"/>
      <w:jc w:val="center"/>
      <w:rPr>
        <w:rFonts w:cs="Calibri"/>
        <w:b/>
        <w:color w:val="000000"/>
        <w:sz w:val="24"/>
        <w:szCs w:val="24"/>
      </w:rPr>
    </w:pPr>
  </w:p>
  <w:tbl>
    <w:tblPr>
      <w:tblStyle w:val="a8"/>
      <w:tblW w:w="5000" w:type="pct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3521"/>
      <w:gridCol w:w="9208"/>
      <w:gridCol w:w="2851"/>
    </w:tblGrid>
    <w:tr w:rsidR="00331951" w14:paraId="0ECE50BD" w14:textId="77777777" w:rsidTr="00331951">
      <w:trPr>
        <w:trHeight w:val="570"/>
      </w:trPr>
      <w:tc>
        <w:tcPr>
          <w:tcW w:w="1130" w:type="pct"/>
          <w:vMerge w:val="restart"/>
          <w:shd w:val="clear" w:color="auto" w:fill="auto"/>
        </w:tcPr>
        <w:p w14:paraId="1F37C08B" w14:textId="77777777" w:rsidR="00331951" w:rsidRDefault="00331951" w:rsidP="003319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noProof/>
              <w:color w:val="000000"/>
            </w:rPr>
            <w:drawing>
              <wp:inline distT="0" distB="0" distL="0" distR="0" wp14:anchorId="272932D6" wp14:editId="728FF98E">
                <wp:extent cx="1306430" cy="550333"/>
                <wp:effectExtent l="0" t="0" r="8255" b="254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gabyp\Desktop\LOGO ISTLRGF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637" cy="56137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8E249EC" w14:textId="77777777" w:rsidR="00331951" w:rsidRDefault="00331951" w:rsidP="00331951">
          <w:pPr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114300" distB="114300" distL="114300" distR="114300" wp14:anchorId="1865B72C" wp14:editId="1130CCC2">
                <wp:extent cx="1779955" cy="43180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6966" cy="4359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5" w:type="pct"/>
          <w:shd w:val="clear" w:color="auto" w:fill="auto"/>
          <w:vAlign w:val="center"/>
        </w:tcPr>
        <w:p w14:paraId="5C3AA9C4" w14:textId="77777777" w:rsidR="00331951" w:rsidRDefault="00331951" w:rsidP="00331951">
          <w:pPr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VICERRECTORADO</w:t>
          </w:r>
        </w:p>
      </w:tc>
      <w:tc>
        <w:tcPr>
          <w:tcW w:w="915" w:type="pct"/>
          <w:shd w:val="clear" w:color="auto" w:fill="auto"/>
          <w:vAlign w:val="center"/>
        </w:tcPr>
        <w:p w14:paraId="518FA589" w14:textId="77777777" w:rsidR="00331951" w:rsidRDefault="00331951" w:rsidP="003319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 xml:space="preserve">PÁGINA </w: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cs="Calibri"/>
              <w:b/>
              <w:color w:val="000000"/>
              <w:sz w:val="20"/>
              <w:szCs w:val="20"/>
            </w:rPr>
            <w:instrText>PAGE</w:instrTex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separate"/>
          </w:r>
          <w:r>
            <w:rPr>
              <w:rFonts w:cs="Calibri"/>
              <w:b/>
              <w:noProof/>
              <w:color w:val="000000"/>
              <w:sz w:val="20"/>
              <w:szCs w:val="20"/>
            </w:rPr>
            <w:t>1</w: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end"/>
          </w:r>
          <w:r>
            <w:rPr>
              <w:rFonts w:cs="Calibri"/>
              <w:color w:val="000000"/>
              <w:sz w:val="20"/>
              <w:szCs w:val="20"/>
            </w:rPr>
            <w:t xml:space="preserve"> de </w: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cs="Calibri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separate"/>
          </w:r>
          <w:r>
            <w:rPr>
              <w:rFonts w:cs="Calibri"/>
              <w:b/>
              <w:noProof/>
              <w:color w:val="000000"/>
              <w:sz w:val="20"/>
              <w:szCs w:val="20"/>
            </w:rPr>
            <w:t>2</w: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end"/>
          </w:r>
        </w:p>
      </w:tc>
    </w:tr>
    <w:tr w:rsidR="00331951" w14:paraId="55CD7BD5" w14:textId="77777777" w:rsidTr="00331951">
      <w:trPr>
        <w:trHeight w:val="510"/>
      </w:trPr>
      <w:tc>
        <w:tcPr>
          <w:tcW w:w="1130" w:type="pct"/>
          <w:vMerge/>
          <w:shd w:val="clear" w:color="auto" w:fill="auto"/>
        </w:tcPr>
        <w:p w14:paraId="1BFC1F94" w14:textId="77777777" w:rsidR="00331951" w:rsidRDefault="00331951" w:rsidP="003319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2955" w:type="pct"/>
          <w:shd w:val="clear" w:color="auto" w:fill="auto"/>
          <w:vAlign w:val="center"/>
        </w:tcPr>
        <w:p w14:paraId="32543E18" w14:textId="77777777" w:rsidR="00331951" w:rsidRDefault="00331951" w:rsidP="00331951">
          <w:pPr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PLAN E INSTRUMENTO DE EVALUACIÓN DIAGNÓSTICA</w:t>
          </w:r>
        </w:p>
      </w:tc>
      <w:tc>
        <w:tcPr>
          <w:tcW w:w="915" w:type="pct"/>
          <w:shd w:val="clear" w:color="auto" w:fill="auto"/>
          <w:vAlign w:val="center"/>
        </w:tcPr>
        <w:p w14:paraId="64DEE393" w14:textId="77777777" w:rsidR="00331951" w:rsidRDefault="00331951" w:rsidP="00331951">
          <w:pPr>
            <w:spacing w:after="0" w:line="240" w:lineRule="auto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VERSIÓN:</w:t>
          </w:r>
          <w:r>
            <w:rPr>
              <w:rFonts w:cs="Calibri"/>
              <w:color w:val="000000"/>
              <w:sz w:val="20"/>
              <w:szCs w:val="20"/>
            </w:rPr>
            <w:t xml:space="preserve"> 1</w:t>
          </w:r>
        </w:p>
      </w:tc>
    </w:tr>
    <w:tr w:rsidR="00331951" w14:paraId="0EA9E7AB" w14:textId="77777777" w:rsidTr="00331951">
      <w:trPr>
        <w:trHeight w:val="510"/>
      </w:trPr>
      <w:tc>
        <w:tcPr>
          <w:tcW w:w="1130" w:type="pct"/>
          <w:vMerge/>
          <w:shd w:val="clear" w:color="auto" w:fill="auto"/>
        </w:tcPr>
        <w:p w14:paraId="471476C4" w14:textId="77777777" w:rsidR="00331951" w:rsidRDefault="00331951" w:rsidP="003319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2955" w:type="pct"/>
          <w:shd w:val="clear" w:color="auto" w:fill="auto"/>
          <w:vAlign w:val="center"/>
        </w:tcPr>
        <w:p w14:paraId="771D159E" w14:textId="77777777" w:rsidR="00331951" w:rsidRDefault="00331951" w:rsidP="00331951">
          <w:pPr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 xml:space="preserve">CÓDIGO: </w:t>
          </w:r>
          <w:r w:rsidRPr="00070461">
            <w:rPr>
              <w:rFonts w:cs="Calibri"/>
              <w:color w:val="000000"/>
              <w:sz w:val="20"/>
              <w:szCs w:val="20"/>
            </w:rPr>
            <w:t>ISTAUSTRO-PA-FT-010</w:t>
          </w:r>
        </w:p>
      </w:tc>
      <w:tc>
        <w:tcPr>
          <w:tcW w:w="915" w:type="pct"/>
          <w:shd w:val="clear" w:color="auto" w:fill="auto"/>
          <w:vAlign w:val="center"/>
        </w:tcPr>
        <w:p w14:paraId="31D33520" w14:textId="77777777" w:rsidR="00331951" w:rsidRDefault="00331951" w:rsidP="00331951">
          <w:pPr>
            <w:spacing w:after="0" w:line="240" w:lineRule="auto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 xml:space="preserve">VIGENCIA DESDE: </w:t>
          </w:r>
          <w:r>
            <w:rPr>
              <w:rFonts w:cs="Calibri"/>
              <w:color w:val="000000"/>
              <w:sz w:val="20"/>
              <w:szCs w:val="20"/>
            </w:rPr>
            <w:t>27/03/2024</w:t>
          </w:r>
        </w:p>
      </w:tc>
    </w:tr>
  </w:tbl>
  <w:p w14:paraId="6B0EE7D7" w14:textId="77777777" w:rsidR="009F138C" w:rsidRDefault="009F138C">
    <w:pPr>
      <w:tabs>
        <w:tab w:val="center" w:pos="7795"/>
        <w:tab w:val="left" w:pos="11010"/>
      </w:tabs>
      <w:spacing w:after="0" w:line="240" w:lineRule="auto"/>
      <w:jc w:val="center"/>
      <w:rPr>
        <w:b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9BA1" w14:textId="77777777" w:rsidR="009F138C" w:rsidRDefault="009F138C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a"/>
      <w:tblW w:w="1050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12"/>
      <w:gridCol w:w="5321"/>
      <w:gridCol w:w="2167"/>
    </w:tblGrid>
    <w:tr w:rsidR="009F138C" w14:paraId="2522A45F" w14:textId="77777777">
      <w:trPr>
        <w:trHeight w:val="1266"/>
      </w:trPr>
      <w:tc>
        <w:tcPr>
          <w:tcW w:w="3012" w:type="dxa"/>
        </w:tcPr>
        <w:p w14:paraId="56384162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318"/>
              <w:tab w:val="center" w:pos="601"/>
            </w:tabs>
            <w:spacing w:after="0" w:line="240" w:lineRule="auto"/>
            <w:rPr>
              <w:rFonts w:cs="Calibri"/>
              <w:b/>
              <w:color w:val="000000"/>
            </w:rPr>
          </w:pPr>
          <w:r>
            <w:rPr>
              <w:rFonts w:cs="Calibri"/>
              <w:b/>
              <w:color w:val="000000"/>
            </w:rPr>
            <w:tab/>
          </w:r>
          <w:r>
            <w:rPr>
              <w:rFonts w:cs="Calibri"/>
              <w:b/>
              <w:color w:val="000000"/>
            </w:rPr>
            <w:tab/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hidden="0" allowOverlap="1" wp14:anchorId="432A2AD4" wp14:editId="43B9E3DA">
                    <wp:simplePos x="0" y="0"/>
                    <wp:positionH relativeFrom="column">
                      <wp:posOffset>317500</wp:posOffset>
                    </wp:positionH>
                    <wp:positionV relativeFrom="paragraph">
                      <wp:posOffset>88900</wp:posOffset>
                    </wp:positionV>
                    <wp:extent cx="1152525" cy="581025"/>
                    <wp:effectExtent l="0" t="0" r="0" b="0"/>
                    <wp:wrapNone/>
                    <wp:docPr id="284" name="Rectángulo 28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774500" y="3494250"/>
                              <a:ext cx="11430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0EEA5B" w14:textId="77777777" w:rsidR="009F138C" w:rsidRDefault="00882A4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Balthazar" w:eastAsia="Balthazar" w:hAnsi="Balthazar" w:cs="Balthazar"/>
                                    <w:b/>
                                    <w:color w:val="000000"/>
                                    <w:sz w:val="16"/>
                                  </w:rPr>
                                  <w:t>COLEGIO FISCOMISIONAL</w:t>
                                </w:r>
                              </w:p>
                              <w:p w14:paraId="0D416C8B" w14:textId="77777777" w:rsidR="009F138C" w:rsidRDefault="00882A4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Balthazar" w:eastAsia="Balthazar" w:hAnsi="Balthazar" w:cs="Balthazar"/>
                                    <w:b/>
                                    <w:color w:val="000000"/>
                                    <w:sz w:val="16"/>
                                  </w:rPr>
                                  <w:t>EXPERIMENTAL</w:t>
                                </w:r>
                              </w:p>
                              <w:p w14:paraId="21EDCEEA" w14:textId="77777777" w:rsidR="009F138C" w:rsidRDefault="00882A4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Balthazar" w:eastAsia="Balthazar" w:hAnsi="Balthazar" w:cs="Balthazar"/>
                                    <w:b/>
                                    <w:color w:val="000000"/>
                                    <w:sz w:val="16"/>
                                  </w:rPr>
                                  <w:t>“LA ASUNCIÒN”</w:t>
                                </w:r>
                              </w:p>
                              <w:p w14:paraId="3B27A63F" w14:textId="77777777" w:rsidR="009F138C" w:rsidRDefault="009F138C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32A2AD4" id="Rectángulo 284" o:spid="_x0000_s1029" style="position:absolute;margin-left:25pt;margin-top:7pt;width:90.75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" stroked="f">
                    <v:textbox inset="2.53958mm,1.2694mm,2.53958mm,1.2694mm">
                      <w:txbxContent>
                        <w:p w14:paraId="2E0EEA5B" w14:textId="77777777" w:rsidR="009F138C" w:rsidRDefault="00882A4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Balthazar" w:eastAsia="Balthazar" w:hAnsi="Balthazar" w:cs="Balthazar"/>
                              <w:b/>
                              <w:color w:val="000000"/>
                              <w:sz w:val="16"/>
                            </w:rPr>
                            <w:t>COLEGIO FISCOMISIONAL</w:t>
                          </w:r>
                        </w:p>
                        <w:p w14:paraId="0D416C8B" w14:textId="77777777" w:rsidR="009F138C" w:rsidRDefault="00882A4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Balthazar" w:eastAsia="Balthazar" w:hAnsi="Balthazar" w:cs="Balthazar"/>
                              <w:b/>
                              <w:color w:val="000000"/>
                              <w:sz w:val="16"/>
                            </w:rPr>
                            <w:t>EXPERIMENTAL</w:t>
                          </w:r>
                        </w:p>
                        <w:p w14:paraId="21EDCEEA" w14:textId="77777777" w:rsidR="009F138C" w:rsidRDefault="00882A4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Balthazar" w:eastAsia="Balthazar" w:hAnsi="Balthazar" w:cs="Balthazar"/>
                              <w:b/>
                              <w:color w:val="000000"/>
                              <w:sz w:val="16"/>
                            </w:rPr>
                            <w:t>“LA ASUNCIÒN”</w:t>
                          </w:r>
                        </w:p>
                        <w:p w14:paraId="3B27A63F" w14:textId="77777777" w:rsidR="009F138C" w:rsidRDefault="009F138C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47313AE5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</w:rPr>
          </w:pPr>
          <w:r>
            <w:rPr>
              <w:rFonts w:cs="Calibri"/>
              <w:b/>
              <w:noProof/>
              <w:color w:val="000000"/>
            </w:rPr>
            <w:drawing>
              <wp:inline distT="0" distB="0" distL="0" distR="0" wp14:anchorId="4D66FE0F" wp14:editId="032D5374">
                <wp:extent cx="259080" cy="448310"/>
                <wp:effectExtent l="0" t="0" r="0" b="0"/>
                <wp:docPr id="29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" cy="4483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cs="Calibri"/>
              <w:b/>
              <w:color w:val="000000"/>
            </w:rPr>
            <w:tab/>
          </w:r>
        </w:p>
      </w:tc>
      <w:tc>
        <w:tcPr>
          <w:tcW w:w="5321" w:type="dxa"/>
        </w:tcPr>
        <w:p w14:paraId="46AD4B6B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459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hidden="0" allowOverlap="1" wp14:anchorId="7CE73FFC" wp14:editId="4E8EA541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241300</wp:posOffset>
                    </wp:positionV>
                    <wp:extent cx="2828925" cy="351155"/>
                    <wp:effectExtent l="0" t="0" r="0" b="0"/>
                    <wp:wrapNone/>
                    <wp:docPr id="280" name="Rectángulo 28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3936300" y="3609185"/>
                              <a:ext cx="2819400" cy="3416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4AD5511" w14:textId="77777777" w:rsidR="009F138C" w:rsidRDefault="00882A48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4"/>
                                  </w:rPr>
                                  <w:t>PLAN DE EVALUACIÓN DEL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4"/>
                                  </w:rPr>
                                  <w:br/>
                                  <w:t>ELEMENTO DE COMPETENCIA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CE73FFC" id="Rectángulo 280" o:spid="_x0000_s1030" style="position:absolute;left:0;text-align:left;margin-left:18pt;margin-top:19pt;width:222.75pt;height:2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" filled="f" stroked="f">
                    <v:textbox inset="2.53958mm,2.53958mm,2.53958mm,2.53958mm">
                      <w:txbxContent>
                        <w:p w14:paraId="54AD5511" w14:textId="77777777" w:rsidR="009F138C" w:rsidRDefault="00882A48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4"/>
                            </w:rPr>
                            <w:t>PLAN DE EVALUACIÓN DEL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4"/>
                            </w:rPr>
                            <w:br/>
                            <w:t>ELEMENTO DE COMPETENCIA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013314C0" w14:textId="77777777" w:rsidR="009F138C" w:rsidRDefault="009F1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459"/>
            <w:jc w:val="center"/>
            <w:rPr>
              <w:rFonts w:ascii="Bodoni" w:eastAsia="Bodoni" w:hAnsi="Bodoni" w:cs="Bodoni"/>
              <w:b/>
              <w:color w:val="000000"/>
              <w:sz w:val="18"/>
              <w:szCs w:val="18"/>
            </w:rPr>
          </w:pPr>
        </w:p>
        <w:p w14:paraId="1FAFCB2A" w14:textId="77777777" w:rsidR="009F138C" w:rsidRDefault="009F1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459"/>
            <w:jc w:val="center"/>
            <w:rPr>
              <w:rFonts w:cs="Calibri"/>
              <w:b/>
              <w:color w:val="000000"/>
              <w:sz w:val="28"/>
              <w:szCs w:val="28"/>
            </w:rPr>
          </w:pPr>
        </w:p>
      </w:tc>
      <w:tc>
        <w:tcPr>
          <w:tcW w:w="2167" w:type="dxa"/>
        </w:tcPr>
        <w:p w14:paraId="3611D3B1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hidden="0" allowOverlap="1" wp14:anchorId="51667F03" wp14:editId="64236C1B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12700</wp:posOffset>
                    </wp:positionV>
                    <wp:extent cx="1049020" cy="351155"/>
                    <wp:effectExtent l="0" t="0" r="0" b="0"/>
                    <wp:wrapNone/>
                    <wp:docPr id="281" name="Rectángulo 28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826253" y="3609185"/>
                              <a:ext cx="1039495" cy="341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FB269C" w14:textId="77777777" w:rsidR="009F138C" w:rsidRDefault="00882A48">
                                <w:pPr>
                                  <w:spacing w:after="0"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b/>
                                    <w:color w:val="000000"/>
                                    <w:sz w:val="16"/>
                                  </w:rPr>
                                  <w:t>CÓDIGO</w:t>
                                </w:r>
                              </w:p>
                              <w:p w14:paraId="7604E5E4" w14:textId="77777777" w:rsidR="009F138C" w:rsidRDefault="00882A4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b/>
                                    <w:color w:val="000000"/>
                                    <w:sz w:val="16"/>
                                  </w:rPr>
                                  <w:t>RCP-7.5.1-02-06</w:t>
                                </w:r>
                              </w:p>
                              <w:p w14:paraId="34F45703" w14:textId="77777777" w:rsidR="009F138C" w:rsidRDefault="00882A4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b/>
                                    <w:color w:val="000000"/>
                                    <w:sz w:val="16"/>
                                  </w:rPr>
                                  <w:t>RCP-7.5.1-02-01</w:t>
                                </w:r>
                              </w:p>
                              <w:p w14:paraId="1CBAD93F" w14:textId="77777777" w:rsidR="009F138C" w:rsidRDefault="009F138C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1667F03" id="Rectángulo 281" o:spid="_x0000_s1031" style="position:absolute;left:0;text-align:left;margin-left:9pt;margin-top:1pt;width:82.6pt;height:2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" stroked="f">
                    <v:textbox inset="2.53958mm,1.2694mm,2.53958mm,1.2694mm">
                      <w:txbxContent>
                        <w:p w14:paraId="18FB269C" w14:textId="77777777" w:rsidR="009F138C" w:rsidRDefault="00882A48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  <w:sz w:val="16"/>
                            </w:rPr>
                            <w:t>CÓDIGO</w:t>
                          </w:r>
                        </w:p>
                        <w:p w14:paraId="7604E5E4" w14:textId="77777777" w:rsidR="009F138C" w:rsidRDefault="00882A4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  <w:sz w:val="16"/>
                            </w:rPr>
                            <w:t>RCP-7.5.1-02-06</w:t>
                          </w:r>
                        </w:p>
                        <w:p w14:paraId="34F45703" w14:textId="77777777" w:rsidR="009F138C" w:rsidRDefault="00882A4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  <w:sz w:val="16"/>
                            </w:rPr>
                            <w:t>RCP-7.5.1-02-01</w:t>
                          </w:r>
                        </w:p>
                        <w:p w14:paraId="1CBAD93F" w14:textId="77777777" w:rsidR="009F138C" w:rsidRDefault="009F138C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64F2EC93" w14:textId="77777777" w:rsidR="009F138C" w:rsidRDefault="009F1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cs="Calibri"/>
              <w:smallCaps/>
              <w:color w:val="000000"/>
              <w:sz w:val="18"/>
              <w:szCs w:val="18"/>
            </w:rPr>
          </w:pPr>
        </w:p>
        <w:p w14:paraId="566ABFA2" w14:textId="77777777" w:rsidR="009F138C" w:rsidRDefault="009F1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smallCaps/>
              <w:color w:val="000000"/>
              <w:sz w:val="18"/>
              <w:szCs w:val="18"/>
            </w:rPr>
          </w:pPr>
        </w:p>
        <w:p w14:paraId="584689D5" w14:textId="1B31AB2C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smallCaps/>
              <w:color w:val="000000"/>
            </w:rPr>
          </w:pPr>
          <w:r>
            <w:rPr>
              <w:rFonts w:cs="Calibri"/>
              <w:smallCaps/>
              <w:color w:val="000000"/>
              <w:sz w:val="18"/>
              <w:szCs w:val="18"/>
            </w:rPr>
            <w:t xml:space="preserve">Página </w: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cs="Calibri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end"/>
          </w:r>
          <w:r>
            <w:rPr>
              <w:rFonts w:cs="Calibri"/>
              <w:smallCaps/>
              <w:color w:val="000000"/>
              <w:sz w:val="18"/>
              <w:szCs w:val="18"/>
            </w:rPr>
            <w:t xml:space="preserve"> de </w: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cs="Calibri"/>
              <w:smallCaps/>
              <w:color w:val="000000"/>
              <w:sz w:val="18"/>
              <w:szCs w:val="18"/>
            </w:rPr>
            <w:instrText>NUMPAGES</w:instrTex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separate"/>
          </w:r>
          <w:r w:rsidR="009E75BC">
            <w:rPr>
              <w:rFonts w:cs="Calibri"/>
              <w:smallCaps/>
              <w:noProof/>
              <w:color w:val="000000"/>
              <w:sz w:val="18"/>
              <w:szCs w:val="18"/>
            </w:rPr>
            <w:t>4</w: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14:paraId="3D088AE2" w14:textId="77777777" w:rsidR="009F138C" w:rsidRDefault="009F13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CEC"/>
    <w:multiLevelType w:val="hybridMultilevel"/>
    <w:tmpl w:val="19F89CB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720D"/>
    <w:multiLevelType w:val="hybridMultilevel"/>
    <w:tmpl w:val="74648410"/>
    <w:lvl w:ilvl="0" w:tplc="DD906612">
      <w:start w:val="1"/>
      <w:numFmt w:val="decimal"/>
      <w:lvlText w:val="%1."/>
      <w:lvlJc w:val="left"/>
      <w:pPr>
        <w:ind w:left="1528" w:hanging="70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1" w:tplc="1A020ADA">
      <w:start w:val="1"/>
      <w:numFmt w:val="upperLetter"/>
      <w:lvlText w:val="%2)"/>
      <w:lvlJc w:val="left"/>
      <w:pPr>
        <w:ind w:left="2945" w:hanging="360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2" w:tplc="AC76990C">
      <w:numFmt w:val="bullet"/>
      <w:lvlText w:val="•"/>
      <w:lvlJc w:val="left"/>
      <w:pPr>
        <w:ind w:left="3829" w:hanging="360"/>
      </w:pPr>
      <w:rPr>
        <w:rFonts w:hint="default"/>
        <w:lang w:val="es-ES" w:eastAsia="en-US" w:bidi="ar-SA"/>
      </w:rPr>
    </w:lvl>
    <w:lvl w:ilvl="3" w:tplc="D748836A">
      <w:numFmt w:val="bullet"/>
      <w:lvlText w:val="•"/>
      <w:lvlJc w:val="left"/>
      <w:pPr>
        <w:ind w:left="4719" w:hanging="360"/>
      </w:pPr>
      <w:rPr>
        <w:rFonts w:hint="default"/>
        <w:lang w:val="es-ES" w:eastAsia="en-US" w:bidi="ar-SA"/>
      </w:rPr>
    </w:lvl>
    <w:lvl w:ilvl="4" w:tplc="0512FA90">
      <w:numFmt w:val="bullet"/>
      <w:lvlText w:val="•"/>
      <w:lvlJc w:val="left"/>
      <w:pPr>
        <w:ind w:left="5609" w:hanging="360"/>
      </w:pPr>
      <w:rPr>
        <w:rFonts w:hint="default"/>
        <w:lang w:val="es-ES" w:eastAsia="en-US" w:bidi="ar-SA"/>
      </w:rPr>
    </w:lvl>
    <w:lvl w:ilvl="5" w:tplc="0EB0DD9A">
      <w:numFmt w:val="bullet"/>
      <w:lvlText w:val="•"/>
      <w:lvlJc w:val="left"/>
      <w:pPr>
        <w:ind w:left="6499" w:hanging="360"/>
      </w:pPr>
      <w:rPr>
        <w:rFonts w:hint="default"/>
        <w:lang w:val="es-ES" w:eastAsia="en-US" w:bidi="ar-SA"/>
      </w:rPr>
    </w:lvl>
    <w:lvl w:ilvl="6" w:tplc="EF6CC3FE"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  <w:lvl w:ilvl="7" w:tplc="6494E75A">
      <w:numFmt w:val="bullet"/>
      <w:lvlText w:val="•"/>
      <w:lvlJc w:val="left"/>
      <w:pPr>
        <w:ind w:left="8278" w:hanging="360"/>
      </w:pPr>
      <w:rPr>
        <w:rFonts w:hint="default"/>
        <w:lang w:val="es-ES" w:eastAsia="en-US" w:bidi="ar-SA"/>
      </w:rPr>
    </w:lvl>
    <w:lvl w:ilvl="8" w:tplc="29AC0750">
      <w:numFmt w:val="bullet"/>
      <w:lvlText w:val="•"/>
      <w:lvlJc w:val="left"/>
      <w:pPr>
        <w:ind w:left="916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C1A038A"/>
    <w:multiLevelType w:val="hybridMultilevel"/>
    <w:tmpl w:val="20362A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07AF"/>
    <w:multiLevelType w:val="multilevel"/>
    <w:tmpl w:val="E7B0D60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BB63E15"/>
    <w:multiLevelType w:val="multilevel"/>
    <w:tmpl w:val="D4F8CE2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8E3514"/>
    <w:multiLevelType w:val="hybridMultilevel"/>
    <w:tmpl w:val="0974FE46"/>
    <w:lvl w:ilvl="0" w:tplc="6A2EC894">
      <w:numFmt w:val="bullet"/>
      <w:lvlText w:val="-"/>
      <w:lvlJc w:val="left"/>
      <w:pPr>
        <w:ind w:left="1457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25AA45E">
      <w:numFmt w:val="bullet"/>
      <w:lvlText w:val="•"/>
      <w:lvlJc w:val="left"/>
      <w:pPr>
        <w:ind w:left="2431" w:hanging="118"/>
      </w:pPr>
      <w:rPr>
        <w:rFonts w:hint="default"/>
        <w:lang w:val="es-ES" w:eastAsia="en-US" w:bidi="ar-SA"/>
      </w:rPr>
    </w:lvl>
    <w:lvl w:ilvl="2" w:tplc="2CF29900">
      <w:numFmt w:val="bullet"/>
      <w:lvlText w:val="•"/>
      <w:lvlJc w:val="left"/>
      <w:pPr>
        <w:ind w:left="3403" w:hanging="118"/>
      </w:pPr>
      <w:rPr>
        <w:rFonts w:hint="default"/>
        <w:lang w:val="es-ES" w:eastAsia="en-US" w:bidi="ar-SA"/>
      </w:rPr>
    </w:lvl>
    <w:lvl w:ilvl="3" w:tplc="F97E04B8">
      <w:numFmt w:val="bullet"/>
      <w:lvlText w:val="•"/>
      <w:lvlJc w:val="left"/>
      <w:pPr>
        <w:ind w:left="4375" w:hanging="118"/>
      </w:pPr>
      <w:rPr>
        <w:rFonts w:hint="default"/>
        <w:lang w:val="es-ES" w:eastAsia="en-US" w:bidi="ar-SA"/>
      </w:rPr>
    </w:lvl>
    <w:lvl w:ilvl="4" w:tplc="6992697C">
      <w:numFmt w:val="bullet"/>
      <w:lvlText w:val="•"/>
      <w:lvlJc w:val="left"/>
      <w:pPr>
        <w:ind w:left="5347" w:hanging="118"/>
      </w:pPr>
      <w:rPr>
        <w:rFonts w:hint="default"/>
        <w:lang w:val="es-ES" w:eastAsia="en-US" w:bidi="ar-SA"/>
      </w:rPr>
    </w:lvl>
    <w:lvl w:ilvl="5" w:tplc="399C5ED2">
      <w:numFmt w:val="bullet"/>
      <w:lvlText w:val="•"/>
      <w:lvlJc w:val="left"/>
      <w:pPr>
        <w:ind w:left="6319" w:hanging="118"/>
      </w:pPr>
      <w:rPr>
        <w:rFonts w:hint="default"/>
        <w:lang w:val="es-ES" w:eastAsia="en-US" w:bidi="ar-SA"/>
      </w:rPr>
    </w:lvl>
    <w:lvl w:ilvl="6" w:tplc="363AE01A">
      <w:numFmt w:val="bullet"/>
      <w:lvlText w:val="•"/>
      <w:lvlJc w:val="left"/>
      <w:pPr>
        <w:ind w:left="7291" w:hanging="118"/>
      </w:pPr>
      <w:rPr>
        <w:rFonts w:hint="default"/>
        <w:lang w:val="es-ES" w:eastAsia="en-US" w:bidi="ar-SA"/>
      </w:rPr>
    </w:lvl>
    <w:lvl w:ilvl="7" w:tplc="DF80B4AE">
      <w:numFmt w:val="bullet"/>
      <w:lvlText w:val="•"/>
      <w:lvlJc w:val="left"/>
      <w:pPr>
        <w:ind w:left="8262" w:hanging="118"/>
      </w:pPr>
      <w:rPr>
        <w:rFonts w:hint="default"/>
        <w:lang w:val="es-ES" w:eastAsia="en-US" w:bidi="ar-SA"/>
      </w:rPr>
    </w:lvl>
    <w:lvl w:ilvl="8" w:tplc="299E207E">
      <w:numFmt w:val="bullet"/>
      <w:lvlText w:val="•"/>
      <w:lvlJc w:val="left"/>
      <w:pPr>
        <w:ind w:left="9234" w:hanging="118"/>
      </w:pPr>
      <w:rPr>
        <w:rFonts w:hint="default"/>
        <w:lang w:val="es-ES" w:eastAsia="en-US" w:bidi="ar-SA"/>
      </w:rPr>
    </w:lvl>
  </w:abstractNum>
  <w:abstractNum w:abstractNumId="6" w15:restartNumberingAfterBreak="0">
    <w:nsid w:val="450E7699"/>
    <w:multiLevelType w:val="multilevel"/>
    <w:tmpl w:val="1C16E0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6A20716"/>
    <w:multiLevelType w:val="multilevel"/>
    <w:tmpl w:val="1820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76FB7"/>
    <w:multiLevelType w:val="multilevel"/>
    <w:tmpl w:val="2CD09C58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532E5E84"/>
    <w:multiLevelType w:val="hybridMultilevel"/>
    <w:tmpl w:val="CF36E8B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E6095"/>
    <w:multiLevelType w:val="hybridMultilevel"/>
    <w:tmpl w:val="EE62C70C"/>
    <w:lvl w:ilvl="0" w:tplc="9692E522">
      <w:start w:val="3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1" w:tplc="01CE9F28">
      <w:numFmt w:val="bullet"/>
      <w:lvlText w:val=""/>
      <w:lvlJc w:val="left"/>
      <w:pPr>
        <w:ind w:left="1543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39EA4D7E">
      <w:numFmt w:val="bullet"/>
      <w:lvlText w:val="•"/>
      <w:lvlJc w:val="left"/>
      <w:pPr>
        <w:ind w:left="2816" w:hanging="361"/>
      </w:pPr>
      <w:rPr>
        <w:rFonts w:hint="default"/>
        <w:lang w:val="es-ES" w:eastAsia="en-US" w:bidi="ar-SA"/>
      </w:rPr>
    </w:lvl>
    <w:lvl w:ilvl="3" w:tplc="65D87624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4" w:tplc="E05E04C2">
      <w:numFmt w:val="bullet"/>
      <w:lvlText w:val="•"/>
      <w:lvlJc w:val="left"/>
      <w:pPr>
        <w:ind w:left="5369" w:hanging="361"/>
      </w:pPr>
      <w:rPr>
        <w:rFonts w:hint="default"/>
        <w:lang w:val="es-ES" w:eastAsia="en-US" w:bidi="ar-SA"/>
      </w:rPr>
    </w:lvl>
    <w:lvl w:ilvl="5" w:tplc="CA0CE1D8">
      <w:numFmt w:val="bullet"/>
      <w:lvlText w:val="•"/>
      <w:lvlJc w:val="left"/>
      <w:pPr>
        <w:ind w:left="6646" w:hanging="361"/>
      </w:pPr>
      <w:rPr>
        <w:rFonts w:hint="default"/>
        <w:lang w:val="es-ES" w:eastAsia="en-US" w:bidi="ar-SA"/>
      </w:rPr>
    </w:lvl>
    <w:lvl w:ilvl="6" w:tplc="ABD0BDF0">
      <w:numFmt w:val="bullet"/>
      <w:lvlText w:val="•"/>
      <w:lvlJc w:val="left"/>
      <w:pPr>
        <w:ind w:left="7922" w:hanging="361"/>
      </w:pPr>
      <w:rPr>
        <w:rFonts w:hint="default"/>
        <w:lang w:val="es-ES" w:eastAsia="en-US" w:bidi="ar-SA"/>
      </w:rPr>
    </w:lvl>
    <w:lvl w:ilvl="7" w:tplc="53E8858C">
      <w:numFmt w:val="bullet"/>
      <w:lvlText w:val="•"/>
      <w:lvlJc w:val="left"/>
      <w:pPr>
        <w:ind w:left="9199" w:hanging="361"/>
      </w:pPr>
      <w:rPr>
        <w:rFonts w:hint="default"/>
        <w:lang w:val="es-ES" w:eastAsia="en-US" w:bidi="ar-SA"/>
      </w:rPr>
    </w:lvl>
    <w:lvl w:ilvl="8" w:tplc="DE7614C0">
      <w:numFmt w:val="bullet"/>
      <w:lvlText w:val="•"/>
      <w:lvlJc w:val="left"/>
      <w:pPr>
        <w:ind w:left="10475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70791044"/>
    <w:multiLevelType w:val="multilevel"/>
    <w:tmpl w:val="7F8A639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B762FEF"/>
    <w:multiLevelType w:val="hybridMultilevel"/>
    <w:tmpl w:val="2C32D888"/>
    <w:lvl w:ilvl="0" w:tplc="8F3A070A">
      <w:numFmt w:val="bullet"/>
      <w:lvlText w:val="-"/>
      <w:lvlJc w:val="left"/>
      <w:pPr>
        <w:ind w:left="240" w:hanging="118"/>
      </w:pPr>
      <w:rPr>
        <w:rFonts w:hint="default"/>
        <w:w w:val="100"/>
        <w:lang w:val="es-ES" w:eastAsia="en-US" w:bidi="ar-SA"/>
      </w:rPr>
    </w:lvl>
    <w:lvl w:ilvl="1" w:tplc="7CC05DE6">
      <w:numFmt w:val="bullet"/>
      <w:lvlText w:val="•"/>
      <w:lvlJc w:val="left"/>
      <w:pPr>
        <w:ind w:left="1228" w:hanging="118"/>
      </w:pPr>
      <w:rPr>
        <w:rFonts w:hint="default"/>
        <w:lang w:val="es-ES" w:eastAsia="en-US" w:bidi="ar-SA"/>
      </w:rPr>
    </w:lvl>
    <w:lvl w:ilvl="2" w:tplc="99A6E21E">
      <w:numFmt w:val="bullet"/>
      <w:lvlText w:val="•"/>
      <w:lvlJc w:val="left"/>
      <w:pPr>
        <w:ind w:left="2216" w:hanging="118"/>
      </w:pPr>
      <w:rPr>
        <w:rFonts w:hint="default"/>
        <w:lang w:val="es-ES" w:eastAsia="en-US" w:bidi="ar-SA"/>
      </w:rPr>
    </w:lvl>
    <w:lvl w:ilvl="3" w:tplc="30BC2092">
      <w:numFmt w:val="bullet"/>
      <w:lvlText w:val="•"/>
      <w:lvlJc w:val="left"/>
      <w:pPr>
        <w:ind w:left="3205" w:hanging="118"/>
      </w:pPr>
      <w:rPr>
        <w:rFonts w:hint="default"/>
        <w:lang w:val="es-ES" w:eastAsia="en-US" w:bidi="ar-SA"/>
      </w:rPr>
    </w:lvl>
    <w:lvl w:ilvl="4" w:tplc="06006662">
      <w:numFmt w:val="bullet"/>
      <w:lvlText w:val="•"/>
      <w:lvlJc w:val="left"/>
      <w:pPr>
        <w:ind w:left="4193" w:hanging="118"/>
      </w:pPr>
      <w:rPr>
        <w:rFonts w:hint="default"/>
        <w:lang w:val="es-ES" w:eastAsia="en-US" w:bidi="ar-SA"/>
      </w:rPr>
    </w:lvl>
    <w:lvl w:ilvl="5" w:tplc="19461752">
      <w:numFmt w:val="bullet"/>
      <w:lvlText w:val="•"/>
      <w:lvlJc w:val="left"/>
      <w:pPr>
        <w:ind w:left="5182" w:hanging="118"/>
      </w:pPr>
      <w:rPr>
        <w:rFonts w:hint="default"/>
        <w:lang w:val="es-ES" w:eastAsia="en-US" w:bidi="ar-SA"/>
      </w:rPr>
    </w:lvl>
    <w:lvl w:ilvl="6" w:tplc="00C6197C">
      <w:numFmt w:val="bullet"/>
      <w:lvlText w:val="•"/>
      <w:lvlJc w:val="left"/>
      <w:pPr>
        <w:ind w:left="6170" w:hanging="118"/>
      </w:pPr>
      <w:rPr>
        <w:rFonts w:hint="default"/>
        <w:lang w:val="es-ES" w:eastAsia="en-US" w:bidi="ar-SA"/>
      </w:rPr>
    </w:lvl>
    <w:lvl w:ilvl="7" w:tplc="1AC431D6">
      <w:numFmt w:val="bullet"/>
      <w:lvlText w:val="•"/>
      <w:lvlJc w:val="left"/>
      <w:pPr>
        <w:ind w:left="7158" w:hanging="118"/>
      </w:pPr>
      <w:rPr>
        <w:rFonts w:hint="default"/>
        <w:lang w:val="es-ES" w:eastAsia="en-US" w:bidi="ar-SA"/>
      </w:rPr>
    </w:lvl>
    <w:lvl w:ilvl="8" w:tplc="66E032A8">
      <w:numFmt w:val="bullet"/>
      <w:lvlText w:val="•"/>
      <w:lvlJc w:val="left"/>
      <w:pPr>
        <w:ind w:left="8147" w:hanging="118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8C"/>
    <w:rsid w:val="00056B40"/>
    <w:rsid w:val="00070461"/>
    <w:rsid w:val="00086655"/>
    <w:rsid w:val="000D2FEF"/>
    <w:rsid w:val="001809E0"/>
    <w:rsid w:val="001A5590"/>
    <w:rsid w:val="001A58AC"/>
    <w:rsid w:val="00216F52"/>
    <w:rsid w:val="00256277"/>
    <w:rsid w:val="002C2C10"/>
    <w:rsid w:val="002D17E5"/>
    <w:rsid w:val="00331951"/>
    <w:rsid w:val="003A5CF0"/>
    <w:rsid w:val="00460328"/>
    <w:rsid w:val="004722DD"/>
    <w:rsid w:val="00573A9A"/>
    <w:rsid w:val="00577795"/>
    <w:rsid w:val="005D4C57"/>
    <w:rsid w:val="006228BF"/>
    <w:rsid w:val="00635C8B"/>
    <w:rsid w:val="00647406"/>
    <w:rsid w:val="006B1919"/>
    <w:rsid w:val="007D559E"/>
    <w:rsid w:val="00882A48"/>
    <w:rsid w:val="008D297F"/>
    <w:rsid w:val="00916053"/>
    <w:rsid w:val="009B7C65"/>
    <w:rsid w:val="009D268D"/>
    <w:rsid w:val="009E75BC"/>
    <w:rsid w:val="009F138C"/>
    <w:rsid w:val="009F5145"/>
    <w:rsid w:val="00B15D17"/>
    <w:rsid w:val="00B417D9"/>
    <w:rsid w:val="00CC2CBE"/>
    <w:rsid w:val="00CE36F1"/>
    <w:rsid w:val="00D21C00"/>
    <w:rsid w:val="00D8503F"/>
    <w:rsid w:val="00D936DE"/>
    <w:rsid w:val="00DA10B6"/>
    <w:rsid w:val="00DD1E8B"/>
    <w:rsid w:val="00F0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785AD"/>
  <w15:docId w15:val="{47CB99AD-AAB6-4EB6-83A6-5C58B7B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F8F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81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404"/>
  </w:style>
  <w:style w:type="paragraph" w:styleId="Piedepgina">
    <w:name w:val="footer"/>
    <w:basedOn w:val="Normal"/>
    <w:link w:val="PiedepginaCar"/>
    <w:uiPriority w:val="99"/>
    <w:unhideWhenUsed/>
    <w:rsid w:val="00881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404"/>
  </w:style>
  <w:style w:type="paragraph" w:styleId="Textodeglobo">
    <w:name w:val="Balloon Text"/>
    <w:basedOn w:val="Normal"/>
    <w:link w:val="TextodegloboCar"/>
    <w:uiPriority w:val="99"/>
    <w:semiHidden/>
    <w:unhideWhenUsed/>
    <w:rsid w:val="0088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40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85F8F"/>
  </w:style>
  <w:style w:type="paragraph" w:styleId="NormalWeb">
    <w:name w:val="Normal (Web)"/>
    <w:basedOn w:val="Normal"/>
    <w:uiPriority w:val="99"/>
    <w:rsid w:val="00A85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inlinetitle">
    <w:name w:val="inline_title"/>
    <w:basedOn w:val="Fuentedeprrafopredeter"/>
    <w:rsid w:val="00A85F8F"/>
  </w:style>
  <w:style w:type="paragraph" w:styleId="Prrafodelista">
    <w:name w:val="List Paragraph"/>
    <w:basedOn w:val="Normal"/>
    <w:uiPriority w:val="1"/>
    <w:qFormat/>
    <w:rsid w:val="003841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41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41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41A9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41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41A9"/>
    <w:rPr>
      <w:rFonts w:ascii="Calibri" w:eastAsia="Calibri" w:hAnsi="Calibri" w:cs="Times New Roman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05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4BFF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7440D"/>
    <w:rPr>
      <w:color w:val="808080"/>
    </w:rPr>
  </w:style>
  <w:style w:type="character" w:customStyle="1" w:styleId="Estilo1">
    <w:name w:val="Estilo1"/>
    <w:basedOn w:val="Fuentedeprrafopredeter"/>
    <w:uiPriority w:val="1"/>
    <w:rsid w:val="009D46F1"/>
    <w:rPr>
      <w:color w:val="D9D9D9" w:themeColor="background1" w:themeShade="D9"/>
    </w:rPr>
  </w:style>
  <w:style w:type="character" w:customStyle="1" w:styleId="Estilo2">
    <w:name w:val="Estilo2"/>
    <w:basedOn w:val="Fuentedeprrafopredeter"/>
    <w:uiPriority w:val="1"/>
    <w:rsid w:val="009D46F1"/>
    <w:rPr>
      <w:color w:val="D9D9D9" w:themeColor="background1" w:themeShade="D9"/>
    </w:rPr>
  </w:style>
  <w:style w:type="character" w:customStyle="1" w:styleId="Estilo3">
    <w:name w:val="Estilo3"/>
    <w:basedOn w:val="Fuentedeprrafopredeter"/>
    <w:uiPriority w:val="1"/>
    <w:rsid w:val="009D46F1"/>
    <w:rPr>
      <w:color w:val="BFBFBF" w:themeColor="background1" w:themeShade="BF"/>
    </w:rPr>
  </w:style>
  <w:style w:type="character" w:customStyle="1" w:styleId="Estilo4">
    <w:name w:val="Estilo4"/>
    <w:basedOn w:val="Fuentedeprrafopredeter"/>
    <w:uiPriority w:val="1"/>
    <w:rsid w:val="009D46F1"/>
    <w:rPr>
      <w:color w:val="A6A6A6" w:themeColor="background1" w:themeShade="A6"/>
    </w:rPr>
  </w:style>
  <w:style w:type="paragraph" w:styleId="Revisin">
    <w:name w:val="Revision"/>
    <w:hidden/>
    <w:uiPriority w:val="99"/>
    <w:semiHidden/>
    <w:rsid w:val="007B531A"/>
    <w:pPr>
      <w:spacing w:after="0" w:line="240" w:lineRule="auto"/>
    </w:pPr>
    <w:rPr>
      <w:rFonts w:cs="Times New Roman"/>
    </w:rPr>
  </w:style>
  <w:style w:type="table" w:styleId="Tablaconcuadrcula1clara">
    <w:name w:val="Grid Table 1 Light"/>
    <w:basedOn w:val="Tablanormal"/>
    <w:uiPriority w:val="46"/>
    <w:rsid w:val="0011659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rsid w:val="00891C5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2CBE"/>
    <w:pPr>
      <w:widowControl w:val="0"/>
      <w:autoSpaceDE w:val="0"/>
      <w:autoSpaceDN w:val="0"/>
      <w:spacing w:after="0" w:line="240" w:lineRule="auto"/>
    </w:pPr>
    <w:rPr>
      <w:rFonts w:cs="Calibri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CC2CBE"/>
    <w:pPr>
      <w:widowControl w:val="0"/>
      <w:autoSpaceDE w:val="0"/>
      <w:autoSpaceDN w:val="0"/>
      <w:spacing w:after="0" w:line="240" w:lineRule="auto"/>
    </w:pPr>
    <w:rPr>
      <w:rFonts w:cs="Calibri"/>
      <w:b/>
      <w:bCs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2CB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5Bhv4EHXQFZB7wlMmZXqBKy4wA==">AMUW2mUFFUdMn3fIeCiOvsMo2Y1HtoyVhZG47vtq4eulDlMia4B8Z2bWD/qYDGmmOkZWlb7soXLN+VMLBQ1WBF9+NirnzDbWSHKJjSecMSoonYa9T+672zosrYFqZjiE44nP5A/NoW7t</go:docsCustomData>
</go:gDocsCustomXmlDataStorage>
</file>

<file path=customXml/itemProps1.xml><?xml version="1.0" encoding="utf-8"?>
<ds:datastoreItem xmlns:ds="http://schemas.openxmlformats.org/officeDocument/2006/customXml" ds:itemID="{0CA31F22-C33E-42BF-8A4A-CFC2FB648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Wilches</dc:creator>
  <cp:lastModifiedBy>clic</cp:lastModifiedBy>
  <cp:revision>2</cp:revision>
  <cp:lastPrinted>2024-04-17T12:42:00Z</cp:lastPrinted>
  <dcterms:created xsi:type="dcterms:W3CDTF">2025-03-31T12:40:00Z</dcterms:created>
  <dcterms:modified xsi:type="dcterms:W3CDTF">2025-03-31T12:40:00Z</dcterms:modified>
</cp:coreProperties>
</file>