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450"/>
        <w:tblW w:w="570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1"/>
        <w:gridCol w:w="4377"/>
      </w:tblGrid>
      <w:tr w:rsidR="00705AC0" w:rsidRPr="00F54114" w14:paraId="20018DE8" w14:textId="77777777" w:rsidTr="00210829">
        <w:trPr>
          <w:trHeight w:val="564"/>
        </w:trPr>
        <w:tc>
          <w:tcPr>
            <w:tcW w:w="2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D3BBF8" w14:textId="1BB99E1F" w:rsidR="00705AC0" w:rsidRPr="00F54114" w:rsidRDefault="00705AC0" w:rsidP="00210829">
            <w:pPr>
              <w:rPr>
                <w:rFonts w:cstheme="minorHAnsi"/>
                <w:smallCaps/>
                <w:lang w:val="es-EC"/>
              </w:rPr>
            </w:pPr>
            <w:r w:rsidRPr="00F54114">
              <w:rPr>
                <w:rFonts w:cstheme="minorHAnsi"/>
                <w:b/>
                <w:bCs/>
                <w:lang w:val="es-EC" w:eastAsia="es-EC"/>
              </w:rPr>
              <w:t xml:space="preserve">Carrera: </w:t>
            </w:r>
            <w:r w:rsidRPr="00F54114">
              <w:rPr>
                <w:rFonts w:cstheme="minorHAnsi"/>
                <w:smallCaps/>
                <w:lang w:val="es-EC"/>
              </w:rPr>
              <w:t>TECNOLOGÍA EN PRODUCCIÓN PECUARIA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999E3" w14:textId="1CCDC133" w:rsidR="00705AC0" w:rsidRPr="00F54114" w:rsidRDefault="00D666D5" w:rsidP="00210829">
            <w:pPr>
              <w:rPr>
                <w:rFonts w:cstheme="minorHAnsi"/>
                <w:smallCaps/>
                <w:lang w:val="es-EC" w:eastAsia="es-EC"/>
              </w:rPr>
            </w:pPr>
            <w:r w:rsidRPr="00F54114">
              <w:rPr>
                <w:rFonts w:cstheme="minorHAnsi"/>
                <w:b/>
                <w:bCs/>
                <w:lang w:val="es-EC" w:eastAsia="es-EC"/>
              </w:rPr>
              <w:t xml:space="preserve">Práctico </w:t>
            </w:r>
            <w:r w:rsidR="002B5078" w:rsidRPr="00F54114">
              <w:rPr>
                <w:rFonts w:cstheme="minorHAnsi"/>
                <w:b/>
                <w:bCs/>
                <w:lang w:val="es-EC" w:eastAsia="es-EC"/>
              </w:rPr>
              <w:t>A</w:t>
            </w:r>
            <w:r w:rsidR="00F84A6E" w:rsidRPr="00F54114">
              <w:rPr>
                <w:rFonts w:cstheme="minorHAnsi"/>
                <w:b/>
                <w:bCs/>
                <w:lang w:val="es-EC" w:eastAsia="es-EC"/>
              </w:rPr>
              <w:t xml:space="preserve">utónomo N° </w:t>
            </w:r>
            <w:r w:rsidR="00A5661F">
              <w:rPr>
                <w:rFonts w:cstheme="minorHAnsi"/>
                <w:b/>
                <w:bCs/>
                <w:lang w:val="es-EC" w:eastAsia="es-EC"/>
              </w:rPr>
              <w:t>3</w:t>
            </w:r>
          </w:p>
        </w:tc>
      </w:tr>
      <w:tr w:rsidR="00705AC0" w:rsidRPr="00F54114" w14:paraId="035C742E" w14:textId="77777777" w:rsidTr="00210829">
        <w:trPr>
          <w:trHeight w:val="360"/>
        </w:trPr>
        <w:tc>
          <w:tcPr>
            <w:tcW w:w="2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1FA9A" w14:textId="6526EB9B" w:rsidR="00705AC0" w:rsidRPr="00F54114" w:rsidRDefault="00705AC0" w:rsidP="00210829">
            <w:pPr>
              <w:rPr>
                <w:rFonts w:cstheme="minorHAnsi"/>
                <w:lang w:val="es-EC" w:eastAsia="es-EC"/>
              </w:rPr>
            </w:pPr>
            <w:r w:rsidRPr="00F54114">
              <w:rPr>
                <w:rFonts w:cstheme="minorHAnsi"/>
                <w:b/>
                <w:bCs/>
                <w:lang w:val="es-EC"/>
              </w:rPr>
              <w:t xml:space="preserve">Asignatura: </w:t>
            </w:r>
            <w:r w:rsidR="00210829" w:rsidRPr="00F54114">
              <w:rPr>
                <w:rFonts w:cstheme="minorHAnsi"/>
                <w:lang w:val="es-EC" w:eastAsia="es-EC"/>
              </w:rPr>
              <w:t>PROYECTOS DE INVERSIÓN PECUARIA</w:t>
            </w:r>
          </w:p>
        </w:tc>
        <w:tc>
          <w:tcPr>
            <w:tcW w:w="225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7B8BF9" w14:textId="6C7EDE4E" w:rsidR="00F84A6E" w:rsidRPr="00F54114" w:rsidRDefault="00F84A6E" w:rsidP="00210829">
            <w:pPr>
              <w:rPr>
                <w:rFonts w:cstheme="minorHAnsi"/>
                <w:smallCaps/>
                <w:lang w:val="es-EC" w:eastAsia="es-EC"/>
              </w:rPr>
            </w:pPr>
            <w:r w:rsidRPr="00F54114">
              <w:rPr>
                <w:rFonts w:cstheme="minorHAnsi"/>
                <w:b/>
                <w:bCs/>
                <w:lang w:val="es-EC"/>
              </w:rPr>
              <w:t>Fecha Envío</w:t>
            </w:r>
            <w:r w:rsidRPr="00F54114">
              <w:rPr>
                <w:rFonts w:cstheme="minorHAnsi"/>
                <w:b/>
                <w:bCs/>
                <w:smallCaps/>
                <w:lang w:val="es-EC" w:eastAsia="es-EC"/>
              </w:rPr>
              <w:t xml:space="preserve">: </w:t>
            </w:r>
            <w:r w:rsidR="00A5661F">
              <w:rPr>
                <w:rFonts w:cstheme="minorHAnsi"/>
                <w:smallCaps/>
                <w:lang w:val="es-EC" w:eastAsia="es-EC"/>
              </w:rPr>
              <w:t>15- 07-2026</w:t>
            </w:r>
          </w:p>
          <w:p w14:paraId="5D39897D" w14:textId="5D93011B" w:rsidR="00705AC0" w:rsidRPr="00F54114" w:rsidRDefault="00705AC0" w:rsidP="00210829">
            <w:pPr>
              <w:rPr>
                <w:rFonts w:cstheme="minorHAnsi"/>
                <w:lang w:val="es-EC" w:eastAsia="es-EC"/>
              </w:rPr>
            </w:pPr>
            <w:r w:rsidRPr="00F54114">
              <w:rPr>
                <w:rFonts w:cstheme="minorHAnsi"/>
                <w:b/>
                <w:bCs/>
                <w:lang w:val="es-EC"/>
              </w:rPr>
              <w:t>Fecha Entrega</w:t>
            </w:r>
            <w:r w:rsidRPr="00F54114">
              <w:rPr>
                <w:rFonts w:cstheme="minorHAnsi"/>
                <w:b/>
                <w:bCs/>
                <w:smallCaps/>
                <w:lang w:val="es-EC" w:eastAsia="es-EC"/>
              </w:rPr>
              <w:t xml:space="preserve">: </w:t>
            </w:r>
            <w:r w:rsidR="00A5661F">
              <w:rPr>
                <w:rFonts w:cstheme="minorHAnsi"/>
                <w:smallCaps/>
                <w:lang w:val="es-EC" w:eastAsia="es-EC"/>
              </w:rPr>
              <w:t>22.07-2026</w:t>
            </w:r>
          </w:p>
        </w:tc>
      </w:tr>
      <w:tr w:rsidR="00705AC0" w:rsidRPr="00F54114" w14:paraId="3DD8EFE2" w14:textId="77777777" w:rsidTr="00210829">
        <w:trPr>
          <w:trHeight w:val="580"/>
        </w:trPr>
        <w:tc>
          <w:tcPr>
            <w:tcW w:w="27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C74B" w14:textId="0F2A7A0D" w:rsidR="00705AC0" w:rsidRPr="00F54114" w:rsidRDefault="00705AC0" w:rsidP="00210829">
            <w:pPr>
              <w:rPr>
                <w:rFonts w:cstheme="minorHAnsi"/>
                <w:lang w:val="es-EC" w:eastAsia="es-EC"/>
              </w:rPr>
            </w:pPr>
            <w:r w:rsidRPr="00F54114">
              <w:rPr>
                <w:rFonts w:cstheme="minorHAnsi"/>
                <w:b/>
                <w:bCs/>
                <w:lang w:val="es-EC"/>
              </w:rPr>
              <w:t>Docente</w:t>
            </w:r>
            <w:r w:rsidRPr="00F54114">
              <w:rPr>
                <w:rFonts w:cstheme="minorHAnsi"/>
                <w:b/>
                <w:bCs/>
                <w:smallCaps/>
                <w:lang w:val="es-EC" w:eastAsia="es-EC"/>
              </w:rPr>
              <w:t xml:space="preserve">: </w:t>
            </w:r>
            <w:r w:rsidRPr="00F54114">
              <w:rPr>
                <w:rFonts w:cstheme="minorHAnsi"/>
                <w:lang w:val="es-EC" w:eastAsia="es-EC"/>
              </w:rPr>
              <w:t>ING. ADRIANA BUSTAMANTE</w:t>
            </w:r>
          </w:p>
        </w:tc>
        <w:tc>
          <w:tcPr>
            <w:tcW w:w="2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CD29E" w14:textId="5287129F" w:rsidR="00705AC0" w:rsidRPr="00F54114" w:rsidRDefault="00705AC0" w:rsidP="00210829">
            <w:pPr>
              <w:rPr>
                <w:rFonts w:cstheme="minorHAnsi"/>
                <w:lang w:val="es-EC" w:eastAsia="es-EC"/>
              </w:rPr>
            </w:pPr>
            <w:r w:rsidRPr="00F54114">
              <w:rPr>
                <w:rFonts w:cstheme="minorHAnsi"/>
                <w:b/>
                <w:bCs/>
                <w:lang w:val="es-EC" w:eastAsia="es-EC"/>
              </w:rPr>
              <w:t xml:space="preserve">N° Horas:  </w:t>
            </w:r>
            <w:r w:rsidR="004A6D9D" w:rsidRPr="00F54114">
              <w:rPr>
                <w:rFonts w:cstheme="minorHAnsi"/>
                <w:lang w:val="es-EC" w:eastAsia="es-EC"/>
              </w:rPr>
              <w:t>4</w:t>
            </w:r>
          </w:p>
        </w:tc>
      </w:tr>
      <w:tr w:rsidR="00705AC0" w:rsidRPr="00F54114" w14:paraId="738D0C0C" w14:textId="77777777" w:rsidTr="00210829">
        <w:trPr>
          <w:trHeight w:val="580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8DF0" w14:textId="6EF56C3C" w:rsidR="00705AC0" w:rsidRPr="00F54114" w:rsidRDefault="00705AC0" w:rsidP="00210829">
            <w:pPr>
              <w:rPr>
                <w:rFonts w:cstheme="minorHAnsi"/>
                <w:bCs/>
                <w:color w:val="000000"/>
                <w:lang w:val="es-EC" w:eastAsia="es-EC"/>
              </w:rPr>
            </w:pPr>
            <w:r w:rsidRPr="00F54114">
              <w:rPr>
                <w:rFonts w:cstheme="minorHAnsi"/>
                <w:b/>
                <w:bCs/>
                <w:smallCaps/>
                <w:color w:val="000000"/>
                <w:lang w:val="es-EC" w:eastAsia="es-EC"/>
              </w:rPr>
              <w:t xml:space="preserve">NOMBRE DEL ESTUDIANTE: </w:t>
            </w:r>
          </w:p>
        </w:tc>
      </w:tr>
    </w:tbl>
    <w:p w14:paraId="7776A53F" w14:textId="77777777" w:rsidR="00210829" w:rsidRPr="00F54114" w:rsidRDefault="00210829" w:rsidP="002B5078">
      <w:pPr>
        <w:rPr>
          <w:rFonts w:cstheme="minorHAnsi"/>
          <w:b/>
          <w:bCs/>
          <w:lang w:val="es-EC"/>
        </w:rPr>
      </w:pPr>
    </w:p>
    <w:p w14:paraId="44972DE1" w14:textId="77777777" w:rsidR="00210829" w:rsidRPr="00F54114" w:rsidRDefault="00210829" w:rsidP="002B5078">
      <w:pPr>
        <w:rPr>
          <w:rFonts w:cstheme="minorHAnsi"/>
          <w:b/>
          <w:bCs/>
          <w:lang w:val="es-EC"/>
        </w:rPr>
      </w:pPr>
    </w:p>
    <w:p w14:paraId="04F05471" w14:textId="77777777" w:rsidR="00A5661F" w:rsidRDefault="002B5078" w:rsidP="002B5078">
      <w:pPr>
        <w:rPr>
          <w:rFonts w:cstheme="minorHAnsi"/>
          <w:lang w:val="es-EC"/>
        </w:rPr>
      </w:pPr>
      <w:r w:rsidRPr="00F54114">
        <w:rPr>
          <w:rFonts w:cstheme="minorHAnsi"/>
          <w:b/>
          <w:bCs/>
          <w:lang w:val="es-EC"/>
        </w:rPr>
        <w:t>Tema:</w:t>
      </w:r>
      <w:r w:rsidRPr="00F54114">
        <w:rPr>
          <w:rFonts w:cstheme="minorHAnsi"/>
          <w:lang w:val="es-EC"/>
        </w:rPr>
        <w:t xml:space="preserve"> </w:t>
      </w:r>
      <w:r w:rsidR="00A5661F" w:rsidRPr="00A5661F">
        <w:rPr>
          <w:rFonts w:cstheme="minorHAnsi"/>
          <w:lang w:val="es-EC"/>
        </w:rPr>
        <w:t xml:space="preserve">ESTUDIOS DE FACTIBILIDAD DE PROYECTOS </w:t>
      </w:r>
    </w:p>
    <w:p w14:paraId="54DC1E6A" w14:textId="23A4D0F0" w:rsidR="002B5078" w:rsidRPr="00F54114" w:rsidRDefault="002B5078" w:rsidP="002B5078">
      <w:pPr>
        <w:rPr>
          <w:rFonts w:cstheme="minorHAnsi"/>
          <w:b/>
          <w:bCs/>
          <w:lang w:val="es-EC"/>
        </w:rPr>
      </w:pPr>
      <w:r w:rsidRPr="00F54114">
        <w:rPr>
          <w:rFonts w:cstheme="minorHAnsi"/>
          <w:b/>
          <w:bCs/>
          <w:lang w:val="es-EC"/>
        </w:rPr>
        <w:t>Resultado de aprendizaje:</w:t>
      </w:r>
    </w:p>
    <w:p w14:paraId="56D850CD" w14:textId="59D13FC2" w:rsidR="00A5661F" w:rsidRDefault="00D95057" w:rsidP="002B5078">
      <w:pPr>
        <w:rPr>
          <w:rFonts w:cstheme="minorHAnsi"/>
          <w:lang w:val="es-EC"/>
        </w:rPr>
      </w:pPr>
      <w:r w:rsidRPr="00A5661F">
        <w:rPr>
          <w:rFonts w:cstheme="minorHAnsi"/>
          <w:lang w:val="es-EC"/>
        </w:rPr>
        <w:t>Evalúa</w:t>
      </w:r>
      <w:r w:rsidR="00A5661F" w:rsidRPr="00A5661F">
        <w:rPr>
          <w:rFonts w:cstheme="minorHAnsi"/>
          <w:lang w:val="es-EC"/>
        </w:rPr>
        <w:t xml:space="preserve"> la viabilidad económica y financiera de proyectos pecuarios utilizando indicadores como el Valor Actual Neto (VAN), la Tasa Interna de Retorno (TIR), el período de recuperación de la inversión y el análisis Beneficio-Costo (B/C).</w:t>
      </w:r>
      <w:r w:rsidR="00A5661F" w:rsidRPr="00A5661F">
        <w:rPr>
          <w:rFonts w:cstheme="minorHAnsi"/>
          <w:lang w:val="es-EC"/>
        </w:rPr>
        <w:t xml:space="preserve"> </w:t>
      </w:r>
    </w:p>
    <w:p w14:paraId="4103D89F" w14:textId="72CA52D3" w:rsidR="002B5078" w:rsidRPr="00F54114" w:rsidRDefault="002B5078" w:rsidP="002B5078">
      <w:pPr>
        <w:rPr>
          <w:rFonts w:cstheme="minorHAnsi"/>
          <w:b/>
          <w:bCs/>
          <w:lang w:val="es-EC"/>
        </w:rPr>
      </w:pPr>
      <w:r w:rsidRPr="00F54114">
        <w:rPr>
          <w:rFonts w:cstheme="minorHAnsi"/>
          <w:b/>
          <w:bCs/>
          <w:lang w:val="es-EC"/>
        </w:rPr>
        <w:t>Instrucciones:</w:t>
      </w:r>
    </w:p>
    <w:p w14:paraId="2875F9A2" w14:textId="68FE5645" w:rsidR="00A5661F" w:rsidRPr="00A5661F" w:rsidRDefault="00A5661F" w:rsidP="00A5661F">
      <w:pPr>
        <w:pStyle w:val="Prrafodelista"/>
        <w:numPr>
          <w:ilvl w:val="0"/>
          <w:numId w:val="55"/>
        </w:numPr>
        <w:rPr>
          <w:rFonts w:cstheme="minorHAnsi"/>
          <w:lang w:val="es-EC"/>
        </w:rPr>
      </w:pPr>
      <w:r w:rsidRPr="00A5661F">
        <w:rPr>
          <w:rFonts w:cstheme="minorHAnsi"/>
          <w:b/>
          <w:bCs/>
          <w:lang w:val="es-EC"/>
        </w:rPr>
        <w:t>Selección del Caso Técnico:</w:t>
      </w:r>
      <w:r w:rsidRPr="00A5661F">
        <w:rPr>
          <w:rFonts w:cstheme="minorHAnsi"/>
          <w:lang w:val="es-EC"/>
        </w:rPr>
        <w:t xml:space="preserve"> Elegir una especie pecuaria y definir la escala (ej. establo para 10 vacas en ordeño, galpón para 500 pollos de engorde o estanques para trucha). </w:t>
      </w:r>
    </w:p>
    <w:p w14:paraId="50F68D13" w14:textId="00308161" w:rsidR="00A5661F" w:rsidRPr="00A5661F" w:rsidRDefault="00A5661F" w:rsidP="00A5661F">
      <w:pPr>
        <w:pStyle w:val="Prrafodelista"/>
        <w:numPr>
          <w:ilvl w:val="0"/>
          <w:numId w:val="55"/>
        </w:numPr>
        <w:rPr>
          <w:rFonts w:cstheme="minorHAnsi"/>
          <w:lang w:val="es-EC"/>
        </w:rPr>
      </w:pPr>
      <w:r w:rsidRPr="00A5661F">
        <w:rPr>
          <w:rFonts w:cstheme="minorHAnsi"/>
          <w:b/>
          <w:bCs/>
          <w:lang w:val="es-EC"/>
        </w:rPr>
        <w:t>Identificación de Activos Fijos (Físicos):</w:t>
      </w:r>
    </w:p>
    <w:p w14:paraId="1D8EE7D9" w14:textId="77777777" w:rsidR="00A5661F" w:rsidRPr="00A5661F" w:rsidRDefault="00A5661F" w:rsidP="00A5661F">
      <w:pPr>
        <w:pStyle w:val="Prrafodelista"/>
        <w:ind w:left="360"/>
        <w:rPr>
          <w:rFonts w:cstheme="minorHAnsi"/>
          <w:lang w:val="es-EC"/>
        </w:rPr>
      </w:pPr>
      <w:r w:rsidRPr="00A5661F">
        <w:rPr>
          <w:rFonts w:cstheme="minorHAnsi"/>
          <w:lang w:val="es-EC"/>
        </w:rPr>
        <w:t>Dimensionar el espacio mínimo requerido por animal según las normas de bienestar animal aplicadas en el Austro ecuatoriano.</w:t>
      </w:r>
    </w:p>
    <w:p w14:paraId="41382BFF" w14:textId="77777777" w:rsidR="00A5661F" w:rsidRDefault="00A5661F" w:rsidP="00A5661F">
      <w:pPr>
        <w:pStyle w:val="Prrafodelista"/>
        <w:ind w:left="360"/>
        <w:rPr>
          <w:rFonts w:cstheme="minorHAnsi"/>
          <w:lang w:val="es-EC"/>
        </w:rPr>
      </w:pPr>
      <w:r w:rsidRPr="00A5661F">
        <w:rPr>
          <w:rFonts w:cstheme="minorHAnsi"/>
          <w:lang w:val="es-EC"/>
        </w:rPr>
        <w:t xml:space="preserve">Elaborar en Excel la tabla de </w:t>
      </w:r>
      <w:r w:rsidRPr="00A5661F">
        <w:rPr>
          <w:rFonts w:cstheme="minorHAnsi"/>
          <w:b/>
          <w:bCs/>
          <w:lang w:val="es-EC"/>
        </w:rPr>
        <w:t>Inversión en Activos Fijos</w:t>
      </w:r>
      <w:r w:rsidRPr="00A5661F">
        <w:rPr>
          <w:rFonts w:cstheme="minorHAnsi"/>
          <w:lang w:val="es-EC"/>
        </w:rPr>
        <w:t xml:space="preserve"> (construcciones, maquinaria, equipos y herramientas)</w:t>
      </w:r>
      <w:r>
        <w:rPr>
          <w:rFonts w:cstheme="minorHAnsi"/>
          <w:lang w:val="es-EC"/>
        </w:rPr>
        <w:t>.</w:t>
      </w:r>
    </w:p>
    <w:p w14:paraId="418B68BD" w14:textId="3784DF73" w:rsidR="00A5661F" w:rsidRPr="00A5661F" w:rsidRDefault="00A5661F" w:rsidP="00A5661F">
      <w:pPr>
        <w:pStyle w:val="Prrafodelista"/>
        <w:numPr>
          <w:ilvl w:val="0"/>
          <w:numId w:val="55"/>
        </w:numPr>
        <w:rPr>
          <w:rFonts w:cstheme="minorHAnsi"/>
          <w:lang w:val="es-EC"/>
        </w:rPr>
      </w:pPr>
      <w:r w:rsidRPr="00A5661F">
        <w:rPr>
          <w:rFonts w:cstheme="minorHAnsi"/>
          <w:b/>
          <w:bCs/>
          <w:lang w:val="es-EC"/>
        </w:rPr>
        <w:t>Identificación de Activos Diferidos (Intangibles):</w:t>
      </w:r>
    </w:p>
    <w:p w14:paraId="24E4B927" w14:textId="3D680FDD" w:rsidR="00D95057" w:rsidRPr="00A5661F" w:rsidRDefault="00A5661F" w:rsidP="00A5661F">
      <w:pPr>
        <w:pStyle w:val="Prrafodelista"/>
        <w:ind w:left="360"/>
        <w:rPr>
          <w:rFonts w:cstheme="minorHAnsi"/>
          <w:lang w:val="es-EC"/>
        </w:rPr>
      </w:pPr>
      <w:r w:rsidRPr="00A5661F">
        <w:rPr>
          <w:rFonts w:cstheme="minorHAnsi"/>
          <w:lang w:val="es-EC"/>
        </w:rPr>
        <w:t xml:space="preserve">Investigar los costos reales de los permisos locales obligatorios en Cañar (registro sanitario de AGROCALIDAD, permisos ambientales del GAD municipal, análisis de laboratorio de agua/suelo). </w:t>
      </w:r>
    </w:p>
    <w:p w14:paraId="0CC82A74" w14:textId="4613DEA0" w:rsidR="00D95057" w:rsidRPr="00D95057" w:rsidRDefault="00D95057" w:rsidP="00A5661F">
      <w:pPr>
        <w:pStyle w:val="Prrafodelista"/>
        <w:numPr>
          <w:ilvl w:val="0"/>
          <w:numId w:val="55"/>
        </w:numPr>
        <w:rPr>
          <w:rFonts w:cstheme="minorHAnsi"/>
          <w:lang w:val="es-EC"/>
        </w:rPr>
      </w:pPr>
      <w:r w:rsidRPr="00D95057">
        <w:rPr>
          <w:rFonts w:cstheme="minorHAnsi"/>
          <w:b/>
          <w:bCs/>
        </w:rPr>
        <w:t>Capital de Trabajo:</w:t>
      </w:r>
      <w:r w:rsidRPr="00D95057">
        <w:rPr>
          <w:rFonts w:cstheme="minorHAnsi"/>
        </w:rPr>
        <w:t xml:space="preserve"> Presupuesten el dinero en efectivo requerido para cubrir los primeros ciclos operativos</w:t>
      </w:r>
    </w:p>
    <w:p w14:paraId="27537019" w14:textId="383C5DB9" w:rsidR="00D95057" w:rsidRPr="00D95057" w:rsidRDefault="00D95057" w:rsidP="00D95057">
      <w:pPr>
        <w:pStyle w:val="Prrafodelista"/>
        <w:numPr>
          <w:ilvl w:val="0"/>
          <w:numId w:val="55"/>
        </w:numPr>
        <w:rPr>
          <w:rFonts w:cstheme="minorHAnsi"/>
          <w:lang w:val="es-EC"/>
        </w:rPr>
      </w:pPr>
      <w:r w:rsidRPr="00D95057">
        <w:rPr>
          <w:rFonts w:cstheme="minorHAnsi"/>
          <w:b/>
          <w:bCs/>
          <w:lang w:val="es-EC"/>
        </w:rPr>
        <w:t>Estructura Organizacional y Plan de Operación:</w:t>
      </w:r>
    </w:p>
    <w:p w14:paraId="47003105" w14:textId="77777777" w:rsidR="00D95057" w:rsidRPr="00D95057" w:rsidRDefault="00D95057" w:rsidP="00D95057">
      <w:pPr>
        <w:pStyle w:val="Prrafodelista"/>
        <w:ind w:left="360"/>
        <w:rPr>
          <w:rFonts w:cstheme="minorHAnsi"/>
          <w:lang w:val="es-EC"/>
        </w:rPr>
      </w:pPr>
      <w:r w:rsidRPr="00D95057">
        <w:rPr>
          <w:rFonts w:cstheme="minorHAnsi"/>
          <w:lang w:val="es-EC"/>
        </w:rPr>
        <w:t>Elaboren el organigrama de la finca.</w:t>
      </w:r>
    </w:p>
    <w:p w14:paraId="6D6560A9" w14:textId="77777777" w:rsidR="00D95057" w:rsidRPr="00D95057" w:rsidRDefault="00D95057" w:rsidP="00D95057">
      <w:pPr>
        <w:pStyle w:val="Prrafodelista"/>
        <w:ind w:left="360"/>
        <w:rPr>
          <w:rFonts w:cstheme="minorHAnsi"/>
          <w:lang w:val="es-EC"/>
        </w:rPr>
      </w:pPr>
      <w:r w:rsidRPr="00D95057">
        <w:rPr>
          <w:rFonts w:cstheme="minorHAnsi"/>
          <w:lang w:val="es-EC"/>
        </w:rPr>
        <w:t>Establezcan los sueldos y salarios del personal operativo y administrativo.</w:t>
      </w:r>
    </w:p>
    <w:p w14:paraId="653A170C" w14:textId="14D30A13" w:rsidR="00D95057" w:rsidRPr="00D95057" w:rsidRDefault="00D95057" w:rsidP="00D95057">
      <w:pPr>
        <w:rPr>
          <w:rFonts w:cstheme="minorHAnsi"/>
          <w:lang w:val="es-EC"/>
        </w:rPr>
      </w:pPr>
      <w:r w:rsidRPr="00D95057">
        <w:rPr>
          <w:rFonts w:cstheme="minorHAnsi"/>
          <w:b/>
          <w:bCs/>
          <w:lang w:val="es-EC"/>
        </w:rPr>
        <w:t>Entregable:</w:t>
      </w:r>
      <w:r w:rsidRPr="00D95057">
        <w:rPr>
          <w:rFonts w:cstheme="minorHAnsi"/>
          <w:lang w:val="es-EC"/>
        </w:rPr>
        <w:t xml:space="preserve"> Un archivo Excel estructurado que contenga la pestaña </w:t>
      </w:r>
      <w:r w:rsidR="003E7C86">
        <w:rPr>
          <w:rFonts w:cstheme="minorHAnsi"/>
          <w:lang w:val="es-EC"/>
        </w:rPr>
        <w:t xml:space="preserve"> 1. </w:t>
      </w:r>
      <w:r w:rsidRPr="00D95057">
        <w:rPr>
          <w:rFonts w:cstheme="minorHAnsi"/>
          <w:lang w:val="es-EC"/>
        </w:rPr>
        <w:t>Plan de Inversión</w:t>
      </w:r>
      <w:r w:rsidR="003E7C86">
        <w:rPr>
          <w:rFonts w:cstheme="minorHAnsi"/>
          <w:lang w:val="es-EC"/>
        </w:rPr>
        <w:t xml:space="preserve"> </w:t>
      </w:r>
      <w:r w:rsidRPr="00D95057">
        <w:rPr>
          <w:rFonts w:cstheme="minorHAnsi"/>
          <w:lang w:val="es-EC"/>
        </w:rPr>
        <w:t xml:space="preserve">y la pestaña </w:t>
      </w:r>
      <w:r w:rsidR="003E7C86">
        <w:rPr>
          <w:rFonts w:cstheme="minorHAnsi"/>
          <w:lang w:val="es-EC"/>
        </w:rPr>
        <w:t xml:space="preserve">2. </w:t>
      </w:r>
      <w:r w:rsidRPr="00D95057">
        <w:rPr>
          <w:rFonts w:cstheme="minorHAnsi"/>
          <w:lang w:val="es-EC"/>
        </w:rPr>
        <w:t>Estructura Organizacional completamente formuladas.</w:t>
      </w:r>
    </w:p>
    <w:p w14:paraId="531E524D" w14:textId="19C57866" w:rsidR="00D91E4F" w:rsidRPr="00D95057" w:rsidRDefault="00D91E4F" w:rsidP="00D95057">
      <w:pPr>
        <w:rPr>
          <w:rFonts w:cstheme="minorHAnsi"/>
          <w:lang w:val="es-EC"/>
        </w:rPr>
      </w:pPr>
    </w:p>
    <w:p w14:paraId="6606AB3D" w14:textId="53E9C3C0" w:rsidR="00D91E4F" w:rsidRDefault="00D91E4F" w:rsidP="00D91E4F">
      <w:pPr>
        <w:rPr>
          <w:rFonts w:cstheme="minorHAnsi"/>
          <w:b/>
          <w:bCs/>
          <w:lang w:val="es-EC"/>
        </w:rPr>
      </w:pPr>
      <w:r w:rsidRPr="00F54114">
        <w:rPr>
          <w:rFonts w:cstheme="minorHAnsi"/>
          <w:b/>
          <w:bCs/>
          <w:lang w:val="es-EC"/>
        </w:rPr>
        <w:t xml:space="preserve">Rúbrica evaluación </w:t>
      </w:r>
    </w:p>
    <w:p w14:paraId="099D6DD1" w14:textId="77777777" w:rsidR="00D95057" w:rsidRDefault="00D95057" w:rsidP="00D91E4F">
      <w:pPr>
        <w:rPr>
          <w:rFonts w:cstheme="minorHAnsi"/>
          <w:b/>
          <w:bCs/>
          <w:lang w:val="es-EC"/>
        </w:rPr>
      </w:pPr>
    </w:p>
    <w:p w14:paraId="0737C962" w14:textId="1A689194" w:rsidR="00D95057" w:rsidRPr="00D95057" w:rsidRDefault="00D95057" w:rsidP="00D95057">
      <w:pPr>
        <w:rPr>
          <w:rFonts w:cstheme="minorHAnsi"/>
          <w:b/>
          <w:bCs/>
          <w:lang w:val="es-EC"/>
        </w:rPr>
      </w:pPr>
    </w:p>
    <w:tbl>
      <w:tblPr>
        <w:tblStyle w:val="Tablaconcuadrculaclara"/>
        <w:tblW w:w="0" w:type="auto"/>
        <w:tblLook w:val="04A0" w:firstRow="1" w:lastRow="0" w:firstColumn="1" w:lastColumn="0" w:noHBand="0" w:noVBand="1"/>
      </w:tblPr>
      <w:tblGrid>
        <w:gridCol w:w="1710"/>
        <w:gridCol w:w="1854"/>
        <w:gridCol w:w="1815"/>
        <w:gridCol w:w="1624"/>
        <w:gridCol w:w="1491"/>
      </w:tblGrid>
      <w:tr w:rsidR="00D95057" w:rsidRPr="00D95057" w14:paraId="38D92D4E" w14:textId="77777777" w:rsidTr="00D95057">
        <w:tc>
          <w:tcPr>
            <w:tcW w:w="0" w:type="auto"/>
            <w:hideMark/>
          </w:tcPr>
          <w:p w14:paraId="02356B01" w14:textId="77777777" w:rsidR="00D95057" w:rsidRPr="00D95057" w:rsidRDefault="00D95057" w:rsidP="00D95057">
            <w:pPr>
              <w:spacing w:after="160" w:line="259" w:lineRule="auto"/>
              <w:rPr>
                <w:rFonts w:cstheme="minorHAnsi"/>
                <w:b/>
                <w:bCs/>
                <w:lang w:val="es-EC"/>
              </w:rPr>
            </w:pPr>
            <w:r w:rsidRPr="00D95057">
              <w:rPr>
                <w:rFonts w:cstheme="minorHAnsi"/>
                <w:b/>
                <w:bCs/>
                <w:lang w:val="es-EC"/>
              </w:rPr>
              <w:lastRenderedPageBreak/>
              <w:t>Criterio de Evaluación</w:t>
            </w:r>
          </w:p>
        </w:tc>
        <w:tc>
          <w:tcPr>
            <w:tcW w:w="0" w:type="auto"/>
            <w:hideMark/>
          </w:tcPr>
          <w:p w14:paraId="5656B3E5" w14:textId="77777777" w:rsidR="00D95057" w:rsidRPr="00D95057" w:rsidRDefault="00D95057" w:rsidP="00D95057">
            <w:pPr>
              <w:spacing w:after="160" w:line="259" w:lineRule="auto"/>
              <w:rPr>
                <w:rFonts w:cstheme="minorHAnsi"/>
                <w:b/>
                <w:bCs/>
                <w:lang w:val="es-EC"/>
              </w:rPr>
            </w:pPr>
            <w:r w:rsidRPr="00D95057">
              <w:rPr>
                <w:rFonts w:cstheme="minorHAnsi"/>
                <w:b/>
                <w:bCs/>
                <w:lang w:val="es-EC"/>
              </w:rPr>
              <w:t>Excelente (100% - 10 ptos)</w:t>
            </w:r>
          </w:p>
        </w:tc>
        <w:tc>
          <w:tcPr>
            <w:tcW w:w="0" w:type="auto"/>
            <w:hideMark/>
          </w:tcPr>
          <w:p w14:paraId="57402A50" w14:textId="77777777" w:rsidR="00D95057" w:rsidRPr="00D95057" w:rsidRDefault="00D95057" w:rsidP="00D95057">
            <w:pPr>
              <w:spacing w:after="160" w:line="259" w:lineRule="auto"/>
              <w:rPr>
                <w:rFonts w:cstheme="minorHAnsi"/>
                <w:b/>
                <w:bCs/>
                <w:lang w:val="es-EC"/>
              </w:rPr>
            </w:pPr>
            <w:r w:rsidRPr="00D95057">
              <w:rPr>
                <w:rFonts w:cstheme="minorHAnsi"/>
                <w:b/>
                <w:bCs/>
                <w:lang w:val="es-EC"/>
              </w:rPr>
              <w:t>Aceptable (70% - 7 ptos)</w:t>
            </w:r>
          </w:p>
        </w:tc>
        <w:tc>
          <w:tcPr>
            <w:tcW w:w="0" w:type="auto"/>
            <w:hideMark/>
          </w:tcPr>
          <w:p w14:paraId="53A432E7" w14:textId="77777777" w:rsidR="00D95057" w:rsidRPr="00D95057" w:rsidRDefault="00D95057" w:rsidP="00D95057">
            <w:pPr>
              <w:spacing w:after="160" w:line="259" w:lineRule="auto"/>
              <w:rPr>
                <w:rFonts w:cstheme="minorHAnsi"/>
                <w:b/>
                <w:bCs/>
                <w:lang w:val="es-EC"/>
              </w:rPr>
            </w:pPr>
            <w:r w:rsidRPr="00D95057">
              <w:rPr>
                <w:rFonts w:cstheme="minorHAnsi"/>
                <w:b/>
                <w:bCs/>
                <w:lang w:val="es-EC"/>
              </w:rPr>
              <w:t>Requiere Mejora (40% - 4 ptos)</w:t>
            </w:r>
          </w:p>
        </w:tc>
        <w:tc>
          <w:tcPr>
            <w:tcW w:w="0" w:type="auto"/>
            <w:hideMark/>
          </w:tcPr>
          <w:p w14:paraId="5D419AB6" w14:textId="77777777" w:rsidR="00D95057" w:rsidRPr="00D95057" w:rsidRDefault="00D95057" w:rsidP="00D95057">
            <w:pPr>
              <w:spacing w:after="160" w:line="259" w:lineRule="auto"/>
              <w:rPr>
                <w:rFonts w:cstheme="minorHAnsi"/>
                <w:b/>
                <w:bCs/>
                <w:lang w:val="es-EC"/>
              </w:rPr>
            </w:pPr>
            <w:r w:rsidRPr="00D95057">
              <w:rPr>
                <w:rFonts w:cstheme="minorHAnsi"/>
                <w:b/>
                <w:bCs/>
                <w:lang w:val="es-EC"/>
              </w:rPr>
              <w:t>Insuficiente (0 ptos)</w:t>
            </w:r>
          </w:p>
        </w:tc>
      </w:tr>
      <w:tr w:rsidR="00D95057" w:rsidRPr="00D95057" w14:paraId="2B1471F5" w14:textId="77777777" w:rsidTr="00D95057">
        <w:tc>
          <w:tcPr>
            <w:tcW w:w="0" w:type="auto"/>
            <w:hideMark/>
          </w:tcPr>
          <w:p w14:paraId="7EABE678" w14:textId="77777777" w:rsidR="00D95057" w:rsidRPr="00D95057" w:rsidRDefault="00D95057" w:rsidP="00D95057">
            <w:pPr>
              <w:spacing w:after="160" w:line="259" w:lineRule="auto"/>
              <w:rPr>
                <w:rFonts w:cstheme="minorHAnsi"/>
                <w:b/>
                <w:bCs/>
                <w:lang w:val="es-EC"/>
              </w:rPr>
            </w:pPr>
            <w:r w:rsidRPr="00D95057">
              <w:rPr>
                <w:rFonts w:cstheme="minorHAnsi"/>
                <w:b/>
                <w:bCs/>
                <w:lang w:val="es-EC"/>
              </w:rPr>
              <w:t>Identificación y Clasificación de Inversiones (4 ptos)</w:t>
            </w:r>
          </w:p>
        </w:tc>
        <w:tc>
          <w:tcPr>
            <w:tcW w:w="0" w:type="auto"/>
            <w:hideMark/>
          </w:tcPr>
          <w:p w14:paraId="23B58155" w14:textId="77777777" w:rsidR="00D95057" w:rsidRPr="00D95057" w:rsidRDefault="00D95057" w:rsidP="00D95057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D95057">
              <w:rPr>
                <w:rFonts w:cstheme="minorHAnsi"/>
                <w:lang w:val="es-EC"/>
              </w:rPr>
              <w:t>Identifica y clasifica de manera impecable todos los rubros en Activos Fijos, Diferidos y Capital de Trabajo según las necesidades reales de la especie.</w:t>
            </w:r>
          </w:p>
        </w:tc>
        <w:tc>
          <w:tcPr>
            <w:tcW w:w="0" w:type="auto"/>
            <w:hideMark/>
          </w:tcPr>
          <w:p w14:paraId="052F578C" w14:textId="77777777" w:rsidR="00D95057" w:rsidRPr="00D95057" w:rsidRDefault="00D95057" w:rsidP="00D95057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D95057">
              <w:rPr>
                <w:rFonts w:cstheme="minorHAnsi"/>
                <w:lang w:val="es-EC"/>
              </w:rPr>
              <w:t>Clasifica los activos de forma correcta, pero omite rubros menores o confunde el capital de trabajo con inversión fija.</w:t>
            </w:r>
          </w:p>
        </w:tc>
        <w:tc>
          <w:tcPr>
            <w:tcW w:w="0" w:type="auto"/>
            <w:hideMark/>
          </w:tcPr>
          <w:p w14:paraId="043E5C25" w14:textId="77777777" w:rsidR="00D95057" w:rsidRPr="00D95057" w:rsidRDefault="00D95057" w:rsidP="00D95057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D95057">
              <w:rPr>
                <w:rFonts w:cstheme="minorHAnsi"/>
                <w:lang w:val="es-EC"/>
              </w:rPr>
              <w:t>Presenta graves errores de clasificación, mezclando activos fijos con diferidos de forma constante.</w:t>
            </w:r>
          </w:p>
        </w:tc>
        <w:tc>
          <w:tcPr>
            <w:tcW w:w="0" w:type="auto"/>
            <w:hideMark/>
          </w:tcPr>
          <w:p w14:paraId="6761B973" w14:textId="77777777" w:rsidR="00D95057" w:rsidRPr="00D95057" w:rsidRDefault="00D95057" w:rsidP="00D95057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D95057">
              <w:rPr>
                <w:rFonts w:cstheme="minorHAnsi"/>
                <w:lang w:val="es-EC"/>
              </w:rPr>
              <w:t>No presenta el cuadro de inversiones o la clasificación carece de todo criterio zootécnico.</w:t>
            </w:r>
          </w:p>
        </w:tc>
      </w:tr>
      <w:tr w:rsidR="00D95057" w:rsidRPr="00D95057" w14:paraId="7312C2C3" w14:textId="77777777" w:rsidTr="00D95057">
        <w:tc>
          <w:tcPr>
            <w:tcW w:w="0" w:type="auto"/>
            <w:hideMark/>
          </w:tcPr>
          <w:p w14:paraId="4A647D2D" w14:textId="77777777" w:rsidR="00D95057" w:rsidRPr="00D95057" w:rsidRDefault="00D95057" w:rsidP="00D95057">
            <w:pPr>
              <w:spacing w:after="160" w:line="259" w:lineRule="auto"/>
              <w:rPr>
                <w:rFonts w:cstheme="minorHAnsi"/>
                <w:b/>
                <w:bCs/>
                <w:lang w:val="es-EC"/>
              </w:rPr>
            </w:pPr>
            <w:r w:rsidRPr="00D95057">
              <w:rPr>
                <w:rFonts w:cstheme="minorHAnsi"/>
                <w:b/>
                <w:bCs/>
                <w:lang w:val="es-EC"/>
              </w:rPr>
              <w:t>Estructura Organizacional y Salarios (3 ptos)</w:t>
            </w:r>
          </w:p>
        </w:tc>
        <w:tc>
          <w:tcPr>
            <w:tcW w:w="0" w:type="auto"/>
            <w:hideMark/>
          </w:tcPr>
          <w:p w14:paraId="0C22F188" w14:textId="77777777" w:rsidR="00D95057" w:rsidRPr="00D95057" w:rsidRDefault="00D95057" w:rsidP="00D95057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D95057">
              <w:rPr>
                <w:rFonts w:cstheme="minorHAnsi"/>
                <w:lang w:val="es-EC"/>
              </w:rPr>
              <w:t>Diseña un organigrama funcional coherente con la escala de la finca y calcula correctamente los salarios operativos y administrativos.</w:t>
            </w:r>
          </w:p>
        </w:tc>
        <w:tc>
          <w:tcPr>
            <w:tcW w:w="0" w:type="auto"/>
            <w:hideMark/>
          </w:tcPr>
          <w:p w14:paraId="33989B24" w14:textId="77777777" w:rsidR="00D95057" w:rsidRPr="00D95057" w:rsidRDefault="00D95057" w:rsidP="00D95057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D95057">
              <w:rPr>
                <w:rFonts w:cstheme="minorHAnsi"/>
                <w:lang w:val="es-EC"/>
              </w:rPr>
              <w:t>El diseño del organigrama es muy básico o los salarios calculados omiten cargos clave para el funcionamiento del hato/granja.</w:t>
            </w:r>
          </w:p>
        </w:tc>
        <w:tc>
          <w:tcPr>
            <w:tcW w:w="0" w:type="auto"/>
            <w:hideMark/>
          </w:tcPr>
          <w:p w14:paraId="0084786B" w14:textId="77777777" w:rsidR="00D95057" w:rsidRPr="00D95057" w:rsidRDefault="00D95057" w:rsidP="00D95057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D95057">
              <w:rPr>
                <w:rFonts w:cstheme="minorHAnsi"/>
                <w:lang w:val="es-EC"/>
              </w:rPr>
              <w:t>No define un organigrama claro y los costos de mano de obra están subestimados o mal asignados.</w:t>
            </w:r>
          </w:p>
        </w:tc>
        <w:tc>
          <w:tcPr>
            <w:tcW w:w="0" w:type="auto"/>
            <w:hideMark/>
          </w:tcPr>
          <w:p w14:paraId="750C4728" w14:textId="77777777" w:rsidR="00D95057" w:rsidRPr="00D95057" w:rsidRDefault="00D95057" w:rsidP="00D95057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D95057">
              <w:rPr>
                <w:rFonts w:cstheme="minorHAnsi"/>
                <w:lang w:val="es-EC"/>
              </w:rPr>
              <w:t>Omite la sección organizativa y de planificación de mano de obra en la entrega.</w:t>
            </w:r>
          </w:p>
        </w:tc>
      </w:tr>
      <w:tr w:rsidR="00D95057" w:rsidRPr="00D95057" w14:paraId="28DBA413" w14:textId="77777777" w:rsidTr="00D95057">
        <w:tc>
          <w:tcPr>
            <w:tcW w:w="0" w:type="auto"/>
            <w:hideMark/>
          </w:tcPr>
          <w:p w14:paraId="31C6BA89" w14:textId="77777777" w:rsidR="00D95057" w:rsidRPr="00D95057" w:rsidRDefault="00D95057" w:rsidP="00D95057">
            <w:pPr>
              <w:spacing w:after="160" w:line="259" w:lineRule="auto"/>
              <w:rPr>
                <w:rFonts w:cstheme="minorHAnsi"/>
                <w:b/>
                <w:bCs/>
                <w:lang w:val="es-EC"/>
              </w:rPr>
            </w:pPr>
            <w:r w:rsidRPr="00D95057">
              <w:rPr>
                <w:rFonts w:cstheme="minorHAnsi"/>
                <w:b/>
                <w:bCs/>
                <w:lang w:val="es-EC"/>
              </w:rPr>
              <w:t>Uso de Fórmulas y Automatización (3 ptos)</w:t>
            </w:r>
          </w:p>
        </w:tc>
        <w:tc>
          <w:tcPr>
            <w:tcW w:w="0" w:type="auto"/>
            <w:hideMark/>
          </w:tcPr>
          <w:p w14:paraId="2FEEF1D0" w14:textId="77777777" w:rsidR="00D95057" w:rsidRPr="00D95057" w:rsidRDefault="00D95057" w:rsidP="00D95057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D95057">
              <w:rPr>
                <w:rFonts w:cstheme="minorHAnsi"/>
                <w:lang w:val="es-EC"/>
              </w:rPr>
              <w:t>Todas las celdas de subtotales, totales y multiplicaciones están 100% automatizadas en Excel usando fórmulas dinámicas (*, =SUMA).</w:t>
            </w:r>
          </w:p>
        </w:tc>
        <w:tc>
          <w:tcPr>
            <w:tcW w:w="0" w:type="auto"/>
            <w:hideMark/>
          </w:tcPr>
          <w:p w14:paraId="7CBF7C72" w14:textId="77777777" w:rsidR="00D95057" w:rsidRPr="00D95057" w:rsidRDefault="00D95057" w:rsidP="00D95057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D95057">
              <w:rPr>
                <w:rFonts w:cstheme="minorHAnsi"/>
                <w:lang w:val="es-EC"/>
              </w:rPr>
              <w:t>Algunas celdas de costos totales tienen valores fijos digitados manualmente en lugar de fórmulas, lo que limita la automatización.</w:t>
            </w:r>
          </w:p>
        </w:tc>
        <w:tc>
          <w:tcPr>
            <w:tcW w:w="0" w:type="auto"/>
            <w:hideMark/>
          </w:tcPr>
          <w:p w14:paraId="591610FB" w14:textId="77777777" w:rsidR="00D95057" w:rsidRPr="00D95057" w:rsidRDefault="00D95057" w:rsidP="00D95057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D95057">
              <w:rPr>
                <w:rFonts w:cstheme="minorHAnsi"/>
                <w:lang w:val="es-EC"/>
              </w:rPr>
              <w:t>La hoja de cálculo no posee fórmulas automáticas; todos los totales fueron calculados externamente y digitados.</w:t>
            </w:r>
          </w:p>
        </w:tc>
        <w:tc>
          <w:tcPr>
            <w:tcW w:w="0" w:type="auto"/>
            <w:hideMark/>
          </w:tcPr>
          <w:p w14:paraId="3E9658DB" w14:textId="77777777" w:rsidR="00D95057" w:rsidRPr="00D95057" w:rsidRDefault="00D95057" w:rsidP="00D95057">
            <w:pPr>
              <w:spacing w:after="160" w:line="259" w:lineRule="auto"/>
              <w:rPr>
                <w:rFonts w:cstheme="minorHAnsi"/>
                <w:lang w:val="es-EC"/>
              </w:rPr>
            </w:pPr>
            <w:r w:rsidRPr="00D95057">
              <w:rPr>
                <w:rFonts w:cstheme="minorHAnsi"/>
                <w:lang w:val="es-EC"/>
              </w:rPr>
              <w:t>No presenta archivo de Excel o este contiene errores graves de referencia que impiden su lectura (#REF!, #¡VALOR!).</w:t>
            </w:r>
          </w:p>
        </w:tc>
      </w:tr>
    </w:tbl>
    <w:p w14:paraId="1BAC69F0" w14:textId="77777777" w:rsidR="00D95057" w:rsidRPr="00F54114" w:rsidRDefault="00D95057" w:rsidP="00D91E4F">
      <w:pPr>
        <w:rPr>
          <w:rFonts w:cstheme="minorHAnsi"/>
          <w:b/>
          <w:bCs/>
          <w:lang w:val="es-EC"/>
        </w:rPr>
      </w:pPr>
    </w:p>
    <w:p w14:paraId="1D00FDA6" w14:textId="77777777" w:rsidR="00D91E4F" w:rsidRPr="00F54114" w:rsidRDefault="00D91E4F" w:rsidP="00D91E4F">
      <w:pPr>
        <w:rPr>
          <w:rFonts w:cstheme="minorHAnsi"/>
          <w:lang w:val="es-EC"/>
        </w:rPr>
      </w:pPr>
    </w:p>
    <w:sectPr w:rsidR="00D91E4F" w:rsidRPr="00F54114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8DBBF" w14:textId="77777777" w:rsidR="007647B8" w:rsidRDefault="007647B8" w:rsidP="00611094">
      <w:pPr>
        <w:spacing w:after="0" w:line="240" w:lineRule="auto"/>
      </w:pPr>
      <w:r>
        <w:separator/>
      </w:r>
    </w:p>
  </w:endnote>
  <w:endnote w:type="continuationSeparator" w:id="0">
    <w:p w14:paraId="4AD55C25" w14:textId="77777777" w:rsidR="007647B8" w:rsidRDefault="007647B8" w:rsidP="006110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0048F" w14:textId="77777777" w:rsidR="007647B8" w:rsidRDefault="007647B8" w:rsidP="00611094">
      <w:pPr>
        <w:spacing w:after="0" w:line="240" w:lineRule="auto"/>
      </w:pPr>
      <w:r>
        <w:separator/>
      </w:r>
    </w:p>
  </w:footnote>
  <w:footnote w:type="continuationSeparator" w:id="0">
    <w:p w14:paraId="112E6B90" w14:textId="77777777" w:rsidR="007647B8" w:rsidRDefault="007647B8" w:rsidP="006110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9A976" w14:textId="30C5D38C" w:rsidR="00611094" w:rsidRDefault="004A6168">
    <w:pPr>
      <w:pStyle w:val="Encabezado"/>
    </w:pPr>
    <w:r>
      <w:rPr>
        <w:b/>
        <w:bCs/>
        <w:noProof/>
        <w:color w:val="000000"/>
        <w:sz w:val="32"/>
        <w:szCs w:val="32"/>
      </w:rPr>
      <w:drawing>
        <wp:anchor distT="0" distB="0" distL="114300" distR="114300" simplePos="0" relativeHeight="251658240" behindDoc="0" locked="0" layoutInCell="1" allowOverlap="1" wp14:anchorId="7C60F74F" wp14:editId="43AF1674">
          <wp:simplePos x="0" y="0"/>
          <wp:positionH relativeFrom="margin">
            <wp:align>center</wp:align>
          </wp:positionH>
          <wp:positionV relativeFrom="margin">
            <wp:posOffset>-438150</wp:posOffset>
          </wp:positionV>
          <wp:extent cx="1080000" cy="454907"/>
          <wp:effectExtent l="0" t="0" r="6350" b="2540"/>
          <wp:wrapSquare wrapText="bothSides"/>
          <wp:docPr id="36182912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829120" name="Imagen 361829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4549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68A56B0" w14:textId="41212CF0" w:rsidR="00B6006A" w:rsidRDefault="00B6006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3970"/>
    <w:multiLevelType w:val="multilevel"/>
    <w:tmpl w:val="92348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1A7099"/>
    <w:multiLevelType w:val="multilevel"/>
    <w:tmpl w:val="D68E8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391DD5"/>
    <w:multiLevelType w:val="multilevel"/>
    <w:tmpl w:val="4B9E6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434B21"/>
    <w:multiLevelType w:val="multilevel"/>
    <w:tmpl w:val="D30C0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4D10A5"/>
    <w:multiLevelType w:val="multilevel"/>
    <w:tmpl w:val="730E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AB65E8"/>
    <w:multiLevelType w:val="multilevel"/>
    <w:tmpl w:val="750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6E6A30"/>
    <w:multiLevelType w:val="multilevel"/>
    <w:tmpl w:val="0C264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24A42F5"/>
    <w:multiLevelType w:val="multilevel"/>
    <w:tmpl w:val="DCC6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460F7C"/>
    <w:multiLevelType w:val="multilevel"/>
    <w:tmpl w:val="8C1EF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BE7470"/>
    <w:multiLevelType w:val="multilevel"/>
    <w:tmpl w:val="9C4E0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DB24BA"/>
    <w:multiLevelType w:val="hybridMultilevel"/>
    <w:tmpl w:val="BAACE1D2"/>
    <w:lvl w:ilvl="0" w:tplc="3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6104B6"/>
    <w:multiLevelType w:val="hybridMultilevel"/>
    <w:tmpl w:val="F2F2E6A6"/>
    <w:lvl w:ilvl="0" w:tplc="300A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9001F3"/>
    <w:multiLevelType w:val="hybridMultilevel"/>
    <w:tmpl w:val="2150844E"/>
    <w:lvl w:ilvl="0" w:tplc="885A65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4E7F5D"/>
    <w:multiLevelType w:val="hybridMultilevel"/>
    <w:tmpl w:val="CEF2D46A"/>
    <w:lvl w:ilvl="0" w:tplc="656EB114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35B1426"/>
    <w:multiLevelType w:val="multilevel"/>
    <w:tmpl w:val="3D602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9242AE"/>
    <w:multiLevelType w:val="multilevel"/>
    <w:tmpl w:val="AFF2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93C296A"/>
    <w:multiLevelType w:val="hybridMultilevel"/>
    <w:tmpl w:val="312CBCB4"/>
    <w:lvl w:ilvl="0" w:tplc="B7001FA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D459B7"/>
    <w:multiLevelType w:val="multilevel"/>
    <w:tmpl w:val="21783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08366A"/>
    <w:multiLevelType w:val="multilevel"/>
    <w:tmpl w:val="7BBEB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A65727"/>
    <w:multiLevelType w:val="multilevel"/>
    <w:tmpl w:val="79E25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3643A4"/>
    <w:multiLevelType w:val="hybridMultilevel"/>
    <w:tmpl w:val="299E0F64"/>
    <w:lvl w:ilvl="0" w:tplc="757A346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5165889"/>
    <w:multiLevelType w:val="hybridMultilevel"/>
    <w:tmpl w:val="A402637A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E60860"/>
    <w:multiLevelType w:val="multilevel"/>
    <w:tmpl w:val="F5DE0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FA7937"/>
    <w:multiLevelType w:val="multilevel"/>
    <w:tmpl w:val="EE30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6261B91"/>
    <w:multiLevelType w:val="multilevel"/>
    <w:tmpl w:val="6D68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BE27FDB"/>
    <w:multiLevelType w:val="multilevel"/>
    <w:tmpl w:val="A6045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F77690"/>
    <w:multiLevelType w:val="hybridMultilevel"/>
    <w:tmpl w:val="5672CEF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EC10CD"/>
    <w:multiLevelType w:val="multilevel"/>
    <w:tmpl w:val="6FA23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ED39E6"/>
    <w:multiLevelType w:val="multilevel"/>
    <w:tmpl w:val="DEB09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0565C09"/>
    <w:multiLevelType w:val="multilevel"/>
    <w:tmpl w:val="307C7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0931027"/>
    <w:multiLevelType w:val="multilevel"/>
    <w:tmpl w:val="C6647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10802DF"/>
    <w:multiLevelType w:val="multilevel"/>
    <w:tmpl w:val="C368E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B8B4B98"/>
    <w:multiLevelType w:val="multilevel"/>
    <w:tmpl w:val="93801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C5652DC"/>
    <w:multiLevelType w:val="multilevel"/>
    <w:tmpl w:val="ECC83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D806712"/>
    <w:multiLevelType w:val="multilevel"/>
    <w:tmpl w:val="ED50A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8465A7"/>
    <w:multiLevelType w:val="multilevel"/>
    <w:tmpl w:val="0A442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F242097"/>
    <w:multiLevelType w:val="multilevel"/>
    <w:tmpl w:val="D8F25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24B20DA"/>
    <w:multiLevelType w:val="multilevel"/>
    <w:tmpl w:val="0136D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C86EE3"/>
    <w:multiLevelType w:val="multilevel"/>
    <w:tmpl w:val="B500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2FB791B"/>
    <w:multiLevelType w:val="multilevel"/>
    <w:tmpl w:val="8EA8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34D54D1"/>
    <w:multiLevelType w:val="multilevel"/>
    <w:tmpl w:val="213C7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6495BE4"/>
    <w:multiLevelType w:val="multilevel"/>
    <w:tmpl w:val="E6C46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6993D0B"/>
    <w:multiLevelType w:val="multilevel"/>
    <w:tmpl w:val="0A3E5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7712DB6"/>
    <w:multiLevelType w:val="multilevel"/>
    <w:tmpl w:val="CE3C4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8B00228"/>
    <w:multiLevelType w:val="multilevel"/>
    <w:tmpl w:val="B122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9F22951"/>
    <w:multiLevelType w:val="multilevel"/>
    <w:tmpl w:val="7D62A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B9B6E30"/>
    <w:multiLevelType w:val="multilevel"/>
    <w:tmpl w:val="FACC2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09E3133"/>
    <w:multiLevelType w:val="hybridMultilevel"/>
    <w:tmpl w:val="9236A83E"/>
    <w:lvl w:ilvl="0" w:tplc="EA6A91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0EE2069"/>
    <w:multiLevelType w:val="hybridMultilevel"/>
    <w:tmpl w:val="56C423E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17F6F65"/>
    <w:multiLevelType w:val="multilevel"/>
    <w:tmpl w:val="989AB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1F170E3"/>
    <w:multiLevelType w:val="hybridMultilevel"/>
    <w:tmpl w:val="4EC41046"/>
    <w:lvl w:ilvl="0" w:tplc="3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4303205"/>
    <w:multiLevelType w:val="multilevel"/>
    <w:tmpl w:val="6CA20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5A63749"/>
    <w:multiLevelType w:val="multilevel"/>
    <w:tmpl w:val="49D4E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5DE24C1"/>
    <w:multiLevelType w:val="multilevel"/>
    <w:tmpl w:val="4E1C2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74D29AF"/>
    <w:multiLevelType w:val="hybridMultilevel"/>
    <w:tmpl w:val="30766416"/>
    <w:lvl w:ilvl="0" w:tplc="3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7857D58"/>
    <w:multiLevelType w:val="multilevel"/>
    <w:tmpl w:val="F0465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8301ABA"/>
    <w:multiLevelType w:val="multilevel"/>
    <w:tmpl w:val="F792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91A2CA1"/>
    <w:multiLevelType w:val="multilevel"/>
    <w:tmpl w:val="A0B0F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A432B5C"/>
    <w:multiLevelType w:val="multilevel"/>
    <w:tmpl w:val="20F6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CC72AF8"/>
    <w:multiLevelType w:val="multilevel"/>
    <w:tmpl w:val="6DB8B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F0A0310"/>
    <w:multiLevelType w:val="multilevel"/>
    <w:tmpl w:val="5818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4818898">
    <w:abstractNumId w:val="57"/>
  </w:num>
  <w:num w:numId="2" w16cid:durableId="1320230108">
    <w:abstractNumId w:val="18"/>
  </w:num>
  <w:num w:numId="3" w16cid:durableId="372509904">
    <w:abstractNumId w:val="34"/>
  </w:num>
  <w:num w:numId="4" w16cid:durableId="2016035235">
    <w:abstractNumId w:val="24"/>
  </w:num>
  <w:num w:numId="5" w16cid:durableId="421872448">
    <w:abstractNumId w:val="33"/>
  </w:num>
  <w:num w:numId="6" w16cid:durableId="660811618">
    <w:abstractNumId w:val="28"/>
  </w:num>
  <w:num w:numId="7" w16cid:durableId="1888030545">
    <w:abstractNumId w:val="5"/>
  </w:num>
  <w:num w:numId="8" w16cid:durableId="679163925">
    <w:abstractNumId w:val="48"/>
  </w:num>
  <w:num w:numId="9" w16cid:durableId="1147091730">
    <w:abstractNumId w:val="16"/>
  </w:num>
  <w:num w:numId="10" w16cid:durableId="524944249">
    <w:abstractNumId w:val="15"/>
  </w:num>
  <w:num w:numId="11" w16cid:durableId="67969722">
    <w:abstractNumId w:val="55"/>
  </w:num>
  <w:num w:numId="12" w16cid:durableId="79563250">
    <w:abstractNumId w:val="36"/>
  </w:num>
  <w:num w:numId="13" w16cid:durableId="2055544494">
    <w:abstractNumId w:val="13"/>
  </w:num>
  <w:num w:numId="14" w16cid:durableId="1165245935">
    <w:abstractNumId w:val="37"/>
  </w:num>
  <w:num w:numId="15" w16cid:durableId="1396733783">
    <w:abstractNumId w:val="25"/>
  </w:num>
  <w:num w:numId="16" w16cid:durableId="1818719419">
    <w:abstractNumId w:val="2"/>
  </w:num>
  <w:num w:numId="17" w16cid:durableId="2110809415">
    <w:abstractNumId w:val="49"/>
  </w:num>
  <w:num w:numId="18" w16cid:durableId="209807388">
    <w:abstractNumId w:val="20"/>
  </w:num>
  <w:num w:numId="19" w16cid:durableId="1094013376">
    <w:abstractNumId w:val="35"/>
  </w:num>
  <w:num w:numId="20" w16cid:durableId="1716807443">
    <w:abstractNumId w:val="3"/>
  </w:num>
  <w:num w:numId="21" w16cid:durableId="837189379">
    <w:abstractNumId w:val="8"/>
  </w:num>
  <w:num w:numId="22" w16cid:durableId="1282416693">
    <w:abstractNumId w:val="56"/>
  </w:num>
  <w:num w:numId="23" w16cid:durableId="943154236">
    <w:abstractNumId w:val="27"/>
  </w:num>
  <w:num w:numId="24" w16cid:durableId="1975519995">
    <w:abstractNumId w:val="6"/>
  </w:num>
  <w:num w:numId="25" w16cid:durableId="1568031724">
    <w:abstractNumId w:val="58"/>
  </w:num>
  <w:num w:numId="26" w16cid:durableId="1665430671">
    <w:abstractNumId w:val="47"/>
  </w:num>
  <w:num w:numId="27" w16cid:durableId="1307465732">
    <w:abstractNumId w:val="44"/>
  </w:num>
  <w:num w:numId="28" w16cid:durableId="1501578830">
    <w:abstractNumId w:val="39"/>
  </w:num>
  <w:num w:numId="29" w16cid:durableId="1093932717">
    <w:abstractNumId w:val="45"/>
  </w:num>
  <w:num w:numId="30" w16cid:durableId="1992446329">
    <w:abstractNumId w:val="14"/>
  </w:num>
  <w:num w:numId="31" w16cid:durableId="809135539">
    <w:abstractNumId w:val="41"/>
  </w:num>
  <w:num w:numId="32" w16cid:durableId="1444350741">
    <w:abstractNumId w:val="40"/>
  </w:num>
  <w:num w:numId="33" w16cid:durableId="1223523063">
    <w:abstractNumId w:val="26"/>
  </w:num>
  <w:num w:numId="34" w16cid:durableId="981275993">
    <w:abstractNumId w:val="21"/>
  </w:num>
  <w:num w:numId="35" w16cid:durableId="789007544">
    <w:abstractNumId w:val="43"/>
  </w:num>
  <w:num w:numId="36" w16cid:durableId="1469782127">
    <w:abstractNumId w:val="0"/>
  </w:num>
  <w:num w:numId="37" w16cid:durableId="1623458595">
    <w:abstractNumId w:val="59"/>
  </w:num>
  <w:num w:numId="38" w16cid:durableId="727806831">
    <w:abstractNumId w:val="12"/>
  </w:num>
  <w:num w:numId="39" w16cid:durableId="813985491">
    <w:abstractNumId w:val="23"/>
  </w:num>
  <w:num w:numId="40" w16cid:durableId="1579246155">
    <w:abstractNumId w:val="53"/>
  </w:num>
  <w:num w:numId="41" w16cid:durableId="1271204393">
    <w:abstractNumId w:val="7"/>
  </w:num>
  <w:num w:numId="42" w16cid:durableId="1264220382">
    <w:abstractNumId w:val="52"/>
  </w:num>
  <w:num w:numId="43" w16cid:durableId="1820027413">
    <w:abstractNumId w:val="17"/>
  </w:num>
  <w:num w:numId="44" w16cid:durableId="1860075371">
    <w:abstractNumId w:val="4"/>
  </w:num>
  <w:num w:numId="45" w16cid:durableId="499201352">
    <w:abstractNumId w:val="1"/>
  </w:num>
  <w:num w:numId="46" w16cid:durableId="2100711518">
    <w:abstractNumId w:val="31"/>
  </w:num>
  <w:num w:numId="47" w16cid:durableId="824396486">
    <w:abstractNumId w:val="38"/>
  </w:num>
  <w:num w:numId="48" w16cid:durableId="1065495110">
    <w:abstractNumId w:val="19"/>
  </w:num>
  <w:num w:numId="49" w16cid:durableId="1064065510">
    <w:abstractNumId w:val="60"/>
  </w:num>
  <w:num w:numId="50" w16cid:durableId="1374816678">
    <w:abstractNumId w:val="9"/>
  </w:num>
  <w:num w:numId="51" w16cid:durableId="525482847">
    <w:abstractNumId w:val="32"/>
  </w:num>
  <w:num w:numId="52" w16cid:durableId="1441684178">
    <w:abstractNumId w:val="51"/>
  </w:num>
  <w:num w:numId="53" w16cid:durableId="679359679">
    <w:abstractNumId w:val="46"/>
  </w:num>
  <w:num w:numId="54" w16cid:durableId="2119449845">
    <w:abstractNumId w:val="30"/>
  </w:num>
  <w:num w:numId="55" w16cid:durableId="1682899571">
    <w:abstractNumId w:val="50"/>
  </w:num>
  <w:num w:numId="56" w16cid:durableId="1917980221">
    <w:abstractNumId w:val="11"/>
  </w:num>
  <w:num w:numId="57" w16cid:durableId="571158701">
    <w:abstractNumId w:val="54"/>
  </w:num>
  <w:num w:numId="58" w16cid:durableId="1713460418">
    <w:abstractNumId w:val="10"/>
  </w:num>
  <w:num w:numId="59" w16cid:durableId="1479883427">
    <w:abstractNumId w:val="29"/>
  </w:num>
  <w:num w:numId="60" w16cid:durableId="1674724552">
    <w:abstractNumId w:val="22"/>
  </w:num>
  <w:num w:numId="61" w16cid:durableId="369913534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AF4"/>
    <w:rsid w:val="000179C4"/>
    <w:rsid w:val="00047543"/>
    <w:rsid w:val="00054EC9"/>
    <w:rsid w:val="00066539"/>
    <w:rsid w:val="00067917"/>
    <w:rsid w:val="00071143"/>
    <w:rsid w:val="00071FB5"/>
    <w:rsid w:val="000746B0"/>
    <w:rsid w:val="000A20BF"/>
    <w:rsid w:val="000E41F4"/>
    <w:rsid w:val="0011076D"/>
    <w:rsid w:val="001177C3"/>
    <w:rsid w:val="00135EB6"/>
    <w:rsid w:val="0015789A"/>
    <w:rsid w:val="001A2571"/>
    <w:rsid w:val="001C0068"/>
    <w:rsid w:val="001D286F"/>
    <w:rsid w:val="001F4C0A"/>
    <w:rsid w:val="0020346D"/>
    <w:rsid w:val="00207439"/>
    <w:rsid w:val="00210829"/>
    <w:rsid w:val="00210AE3"/>
    <w:rsid w:val="002324E5"/>
    <w:rsid w:val="00234373"/>
    <w:rsid w:val="00247346"/>
    <w:rsid w:val="00271964"/>
    <w:rsid w:val="002757E2"/>
    <w:rsid w:val="00282655"/>
    <w:rsid w:val="00294756"/>
    <w:rsid w:val="002A579A"/>
    <w:rsid w:val="002B4E6A"/>
    <w:rsid w:val="002B5078"/>
    <w:rsid w:val="002E23BE"/>
    <w:rsid w:val="002F56D7"/>
    <w:rsid w:val="0032562A"/>
    <w:rsid w:val="003528A5"/>
    <w:rsid w:val="00363ABA"/>
    <w:rsid w:val="003902D7"/>
    <w:rsid w:val="003E5D9E"/>
    <w:rsid w:val="003E7C86"/>
    <w:rsid w:val="0041437C"/>
    <w:rsid w:val="004206C9"/>
    <w:rsid w:val="00420D98"/>
    <w:rsid w:val="00431459"/>
    <w:rsid w:val="00443B3D"/>
    <w:rsid w:val="00453661"/>
    <w:rsid w:val="00456CF6"/>
    <w:rsid w:val="00480B31"/>
    <w:rsid w:val="004A6168"/>
    <w:rsid w:val="004A6D9D"/>
    <w:rsid w:val="004C3EA1"/>
    <w:rsid w:val="004E5FF2"/>
    <w:rsid w:val="00530D38"/>
    <w:rsid w:val="00534076"/>
    <w:rsid w:val="00547310"/>
    <w:rsid w:val="00585883"/>
    <w:rsid w:val="005C6B64"/>
    <w:rsid w:val="005C7DA3"/>
    <w:rsid w:val="00600FAD"/>
    <w:rsid w:val="00611094"/>
    <w:rsid w:val="00642441"/>
    <w:rsid w:val="006778CC"/>
    <w:rsid w:val="006931D4"/>
    <w:rsid w:val="006A7178"/>
    <w:rsid w:val="006B1C39"/>
    <w:rsid w:val="006D55BE"/>
    <w:rsid w:val="006F46CD"/>
    <w:rsid w:val="00705AC0"/>
    <w:rsid w:val="00710FB0"/>
    <w:rsid w:val="00720D77"/>
    <w:rsid w:val="00734E81"/>
    <w:rsid w:val="00741946"/>
    <w:rsid w:val="00741D89"/>
    <w:rsid w:val="007426E2"/>
    <w:rsid w:val="00752CEE"/>
    <w:rsid w:val="007647B8"/>
    <w:rsid w:val="00766A18"/>
    <w:rsid w:val="00773946"/>
    <w:rsid w:val="007B4477"/>
    <w:rsid w:val="007F751F"/>
    <w:rsid w:val="00830F9A"/>
    <w:rsid w:val="008472D9"/>
    <w:rsid w:val="008833DD"/>
    <w:rsid w:val="0088418F"/>
    <w:rsid w:val="008A6B0F"/>
    <w:rsid w:val="008B6C52"/>
    <w:rsid w:val="008F31FA"/>
    <w:rsid w:val="0092331E"/>
    <w:rsid w:val="00946E16"/>
    <w:rsid w:val="009545A8"/>
    <w:rsid w:val="009568D0"/>
    <w:rsid w:val="00985694"/>
    <w:rsid w:val="0099252A"/>
    <w:rsid w:val="009B0E6A"/>
    <w:rsid w:val="009B226B"/>
    <w:rsid w:val="009B3984"/>
    <w:rsid w:val="009D1EFF"/>
    <w:rsid w:val="009F4CA3"/>
    <w:rsid w:val="009F67F6"/>
    <w:rsid w:val="00A013BF"/>
    <w:rsid w:val="00A22C1D"/>
    <w:rsid w:val="00A31670"/>
    <w:rsid w:val="00A555E2"/>
    <w:rsid w:val="00A5661F"/>
    <w:rsid w:val="00A8059B"/>
    <w:rsid w:val="00A87830"/>
    <w:rsid w:val="00A912AF"/>
    <w:rsid w:val="00AB57DC"/>
    <w:rsid w:val="00AE654B"/>
    <w:rsid w:val="00AF5813"/>
    <w:rsid w:val="00AF6978"/>
    <w:rsid w:val="00B6006A"/>
    <w:rsid w:val="00B676E2"/>
    <w:rsid w:val="00B869FF"/>
    <w:rsid w:val="00BB7FB2"/>
    <w:rsid w:val="00BD3790"/>
    <w:rsid w:val="00C33A7A"/>
    <w:rsid w:val="00C54990"/>
    <w:rsid w:val="00C56882"/>
    <w:rsid w:val="00C80ACD"/>
    <w:rsid w:val="00C86EF5"/>
    <w:rsid w:val="00CA6373"/>
    <w:rsid w:val="00CE5CE6"/>
    <w:rsid w:val="00D102D1"/>
    <w:rsid w:val="00D23AF7"/>
    <w:rsid w:val="00D303CA"/>
    <w:rsid w:val="00D666D5"/>
    <w:rsid w:val="00D748C6"/>
    <w:rsid w:val="00D77257"/>
    <w:rsid w:val="00D86B6B"/>
    <w:rsid w:val="00D87FAD"/>
    <w:rsid w:val="00D91E4F"/>
    <w:rsid w:val="00D95057"/>
    <w:rsid w:val="00DB1EEC"/>
    <w:rsid w:val="00DE4F1D"/>
    <w:rsid w:val="00DF225A"/>
    <w:rsid w:val="00E12056"/>
    <w:rsid w:val="00E3318B"/>
    <w:rsid w:val="00E40414"/>
    <w:rsid w:val="00E435CD"/>
    <w:rsid w:val="00E52418"/>
    <w:rsid w:val="00E56AF4"/>
    <w:rsid w:val="00E57AD6"/>
    <w:rsid w:val="00E64302"/>
    <w:rsid w:val="00E66BF4"/>
    <w:rsid w:val="00EB333D"/>
    <w:rsid w:val="00ED462A"/>
    <w:rsid w:val="00F2624F"/>
    <w:rsid w:val="00F43905"/>
    <w:rsid w:val="00F54114"/>
    <w:rsid w:val="00F65D83"/>
    <w:rsid w:val="00F84A6E"/>
    <w:rsid w:val="00FB7257"/>
    <w:rsid w:val="00FC60AC"/>
    <w:rsid w:val="00FF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713CF3"/>
  <w15:chartTrackingRefBased/>
  <w15:docId w15:val="{2629BB78-831B-4D77-BE0B-31C70510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00FAD"/>
    <w:pPr>
      <w:keepNext/>
      <w:keepLines/>
      <w:spacing w:after="0" w:line="480" w:lineRule="auto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  <w:lang w:val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00FAD"/>
    <w:pPr>
      <w:keepNext/>
      <w:keepLines/>
      <w:spacing w:after="0" w:line="480" w:lineRule="auto"/>
      <w:outlineLvl w:val="1"/>
    </w:pPr>
    <w:rPr>
      <w:rFonts w:ascii="Times New Roman" w:eastAsiaTheme="majorEastAsia" w:hAnsi="Times New Roman" w:cstheme="majorBidi"/>
      <w:b/>
      <w:sz w:val="24"/>
      <w:szCs w:val="26"/>
      <w:lang w:val="es-MX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A6D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A6D9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47310"/>
    <w:pPr>
      <w:tabs>
        <w:tab w:val="center" w:pos="4419"/>
        <w:tab w:val="right" w:pos="8838"/>
      </w:tabs>
      <w:spacing w:after="0" w:line="240" w:lineRule="auto"/>
      <w:ind w:firstLine="284"/>
    </w:pPr>
    <w:rPr>
      <w:rFonts w:ascii="Times New Roman" w:hAnsi="Times New Roman"/>
      <w:sz w:val="24"/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547310"/>
    <w:rPr>
      <w:rFonts w:ascii="Times New Roman" w:hAnsi="Times New Roman"/>
      <w:sz w:val="24"/>
      <w:lang w:val="es-MX"/>
    </w:rPr>
  </w:style>
  <w:style w:type="character" w:customStyle="1" w:styleId="Ttulo1Car">
    <w:name w:val="Título 1 Car"/>
    <w:basedOn w:val="Fuentedeprrafopredeter"/>
    <w:link w:val="Ttulo1"/>
    <w:uiPriority w:val="9"/>
    <w:rsid w:val="00600FAD"/>
    <w:rPr>
      <w:rFonts w:ascii="Times New Roman" w:eastAsiaTheme="majorEastAsia" w:hAnsi="Times New Roman" w:cstheme="majorBidi"/>
      <w:b/>
      <w:sz w:val="24"/>
      <w:szCs w:val="32"/>
      <w:lang w:val="es-MX"/>
    </w:rPr>
  </w:style>
  <w:style w:type="character" w:customStyle="1" w:styleId="Ttulo2Car">
    <w:name w:val="Título 2 Car"/>
    <w:basedOn w:val="Fuentedeprrafopredeter"/>
    <w:link w:val="Ttulo2"/>
    <w:uiPriority w:val="9"/>
    <w:rsid w:val="00600FAD"/>
    <w:rPr>
      <w:rFonts w:ascii="Times New Roman" w:eastAsiaTheme="majorEastAsia" w:hAnsi="Times New Roman" w:cstheme="majorBidi"/>
      <w:b/>
      <w:sz w:val="24"/>
      <w:szCs w:val="26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6110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11094"/>
  </w:style>
  <w:style w:type="table" w:styleId="Tablaconcuadrcula">
    <w:name w:val="Table Grid"/>
    <w:basedOn w:val="Tablanormal"/>
    <w:uiPriority w:val="39"/>
    <w:rsid w:val="00453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23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C" w:eastAsia="es-EC"/>
    </w:rPr>
  </w:style>
  <w:style w:type="character" w:styleId="Fuerte">
    <w:name w:val="Strong"/>
    <w:basedOn w:val="Fuentedeprrafopredeter"/>
    <w:uiPriority w:val="22"/>
    <w:qFormat/>
    <w:rsid w:val="0092331E"/>
    <w:rPr>
      <w:b/>
      <w:bCs/>
    </w:rPr>
  </w:style>
  <w:style w:type="character" w:customStyle="1" w:styleId="export-sheets-button">
    <w:name w:val="export-sheets-button"/>
    <w:basedOn w:val="Fuentedeprrafopredeter"/>
    <w:rsid w:val="00E52418"/>
  </w:style>
  <w:style w:type="character" w:customStyle="1" w:styleId="export-sheets-icon">
    <w:name w:val="export-sheets-icon"/>
    <w:basedOn w:val="Fuentedeprrafopredeter"/>
    <w:rsid w:val="00E52418"/>
  </w:style>
  <w:style w:type="paragraph" w:styleId="Prrafodelista">
    <w:name w:val="List Paragraph"/>
    <w:basedOn w:val="Normal"/>
    <w:uiPriority w:val="34"/>
    <w:qFormat/>
    <w:rsid w:val="00705AC0"/>
    <w:pPr>
      <w:ind w:left="720"/>
      <w:contextualSpacing/>
    </w:pPr>
  </w:style>
  <w:style w:type="table" w:styleId="Tablaconcuadrculaclara">
    <w:name w:val="Grid Table Light"/>
    <w:basedOn w:val="Tablanormal"/>
    <w:uiPriority w:val="40"/>
    <w:rsid w:val="004C3EA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4A6D9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A6D9D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5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7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0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24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0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8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3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3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7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30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1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5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4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3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5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0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78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1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8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575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2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4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0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0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27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8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18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32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88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89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7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18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4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6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37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10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3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34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1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95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26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9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1EFF4-14BE-4413-8E58-9F0FE39EF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518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bertha illescas</dc:creator>
  <cp:keywords/>
  <dc:description/>
  <cp:lastModifiedBy>Adriana Bustamante Gavilanes</cp:lastModifiedBy>
  <cp:revision>5</cp:revision>
  <cp:lastPrinted>2020-10-26T07:35:00Z</cp:lastPrinted>
  <dcterms:created xsi:type="dcterms:W3CDTF">2026-07-15T17:50:00Z</dcterms:created>
  <dcterms:modified xsi:type="dcterms:W3CDTF">2026-07-15T18:59:00Z</dcterms:modified>
</cp:coreProperties>
</file>