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081" w:rsidRPr="00133081" w:rsidRDefault="00133081" w:rsidP="00133081">
      <w:pPr>
        <w:jc w:val="center"/>
        <w:rPr>
          <w:b/>
          <w:sz w:val="28"/>
          <w:lang w:eastAsia="es-MX"/>
        </w:rPr>
      </w:pPr>
      <w:r w:rsidRPr="00133081">
        <w:rPr>
          <w:b/>
          <w:sz w:val="28"/>
          <w:lang w:eastAsia="es-MX"/>
        </w:rPr>
        <w:t>Tarea 3: Docencia</w:t>
      </w:r>
    </w:p>
    <w:p w:rsidR="00133081" w:rsidRDefault="00133081" w:rsidP="00133081">
      <w:pPr>
        <w:jc w:val="center"/>
        <w:rPr>
          <w:b/>
          <w:sz w:val="28"/>
          <w:lang w:eastAsia="es-MX"/>
        </w:rPr>
      </w:pPr>
      <w:r w:rsidRPr="00133081">
        <w:rPr>
          <w:b/>
          <w:sz w:val="28"/>
          <w:lang w:eastAsia="es-MX"/>
        </w:rPr>
        <w:t>Sistemas de Inyección Diésel</w:t>
      </w:r>
    </w:p>
    <w:p w:rsidR="00133081" w:rsidRPr="00133081" w:rsidRDefault="00133081" w:rsidP="00133081">
      <w:pPr>
        <w:jc w:val="both"/>
        <w:rPr>
          <w:b/>
          <w:sz w:val="28"/>
          <w:lang w:eastAsia="es-MX"/>
        </w:rPr>
      </w:pPr>
      <w:r>
        <w:rPr>
          <w:b/>
          <w:sz w:val="28"/>
          <w:lang w:eastAsia="es-MX"/>
        </w:rPr>
        <w:t xml:space="preserve">Usando el manual Denso o cualquier fuente de información responder a las siguientes preguntas. </w:t>
      </w:r>
    </w:p>
    <w:p w:rsid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 xml:space="preserve">¿Qué es un sistema </w:t>
      </w:r>
      <w:proofErr w:type="spellStart"/>
      <w:r w:rsidRPr="00133081">
        <w:rPr>
          <w:sz w:val="24"/>
          <w:szCs w:val="24"/>
          <w:lang w:eastAsia="es-MX"/>
        </w:rPr>
        <w:t>Common</w:t>
      </w:r>
      <w:proofErr w:type="spellEnd"/>
      <w:r w:rsidRPr="00133081">
        <w:rPr>
          <w:sz w:val="24"/>
          <w:szCs w:val="24"/>
          <w:lang w:eastAsia="es-MX"/>
        </w:rPr>
        <w:t xml:space="preserve"> Rail? 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Default="00133081" w:rsidP="00133081">
      <w:pPr>
        <w:rPr>
          <w:sz w:val="24"/>
          <w:szCs w:val="24"/>
          <w:lang w:eastAsia="es-MX"/>
        </w:rPr>
      </w:pPr>
      <w:r>
        <w:rPr>
          <w:sz w:val="24"/>
          <w:szCs w:val="24"/>
          <w:lang w:eastAsia="es-MX"/>
        </w:rPr>
        <w:t>¿Qué significa EDC</w:t>
      </w:r>
      <w:r w:rsidRPr="00133081">
        <w:rPr>
          <w:sz w:val="24"/>
          <w:szCs w:val="24"/>
          <w:lang w:eastAsia="es-MX"/>
        </w:rPr>
        <w:t xml:space="preserve">? 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 xml:space="preserve">¿Por qué apareció el sistema </w:t>
      </w:r>
      <w:proofErr w:type="spellStart"/>
      <w:r w:rsidRPr="00133081">
        <w:rPr>
          <w:sz w:val="24"/>
          <w:szCs w:val="24"/>
          <w:lang w:eastAsia="es-MX"/>
        </w:rPr>
        <w:t>Common</w:t>
      </w:r>
      <w:proofErr w:type="spellEnd"/>
      <w:r w:rsidRPr="00133081">
        <w:rPr>
          <w:sz w:val="24"/>
          <w:szCs w:val="24"/>
          <w:lang w:eastAsia="es-MX"/>
        </w:rPr>
        <w:t xml:space="preserve"> Rail? 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 xml:space="preserve">¿Qué ventajas ofrece frente a los sistemas mecánicos? 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 xml:space="preserve">¿Cómo se genera la presión? 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 xml:space="preserve">¿Cómo se controla el momento de la inyección? 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 xml:space="preserve">¿Qué componentes son electrónicos? 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 xml:space="preserve">¿Qué información necesita la ECU para controlar el sistema? </w:t>
      </w: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lang w:eastAsia="es-MX"/>
        </w:rPr>
      </w:pPr>
      <w:r w:rsidRPr="00133081">
        <w:rPr>
          <w:lang w:eastAsia="es-MX"/>
        </w:rPr>
        <w:lastRenderedPageBreak/>
        <w:t>Parte II</w:t>
      </w:r>
    </w:p>
    <w:p w:rsidR="00133081" w:rsidRPr="00133081" w:rsidRDefault="00133081" w:rsidP="00133081">
      <w:pPr>
        <w:rPr>
          <w:sz w:val="36"/>
          <w:szCs w:val="36"/>
          <w:lang w:eastAsia="es-MX"/>
        </w:rPr>
      </w:pPr>
      <w:r w:rsidRPr="00133081">
        <w:rPr>
          <w:sz w:val="36"/>
          <w:szCs w:val="36"/>
          <w:lang w:eastAsia="es-MX"/>
        </w:rPr>
        <w:t>Complete la siguiente tabla</w:t>
      </w:r>
    </w:p>
    <w:tbl>
      <w:tblPr>
        <w:tblW w:w="9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090"/>
      </w:tblGrid>
      <w:tr w:rsidR="00133081" w:rsidRPr="00133081" w:rsidTr="00133081">
        <w:trPr>
          <w:trHeight w:val="396"/>
          <w:tblHeader/>
          <w:tblCellSpacing w:w="15" w:type="dxa"/>
        </w:trPr>
        <w:tc>
          <w:tcPr>
            <w:tcW w:w="3335" w:type="dxa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350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Sistema Mecánico</w:t>
            </w: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 xml:space="preserve">Sistema </w:t>
            </w:r>
            <w:proofErr w:type="spellStart"/>
            <w:r w:rsidRPr="00133081">
              <w:rPr>
                <w:sz w:val="24"/>
                <w:szCs w:val="24"/>
                <w:lang w:eastAsia="es-MX"/>
              </w:rPr>
              <w:t>Common</w:t>
            </w:r>
            <w:proofErr w:type="spellEnd"/>
            <w:r w:rsidRPr="00133081">
              <w:rPr>
                <w:sz w:val="24"/>
                <w:szCs w:val="24"/>
                <w:lang w:eastAsia="es-MX"/>
              </w:rPr>
              <w:t xml:space="preserve"> Rail</w:t>
            </w:r>
          </w:p>
        </w:tc>
      </w:tr>
      <w:tr w:rsidR="00133081" w:rsidRPr="00133081" w:rsidTr="00133081">
        <w:trPr>
          <w:trHeight w:val="493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¿Quién genera la presión?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84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¿Quién controla la cantidad de combustible?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96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¿Quién controla el avance?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96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¿Cómo se controla el acelerador?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96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¿Existe ECU?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84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¿Existe sensor de presión?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96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¿Existe válvula reguladora?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96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¿Cómo se controla el inyector?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84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¿Puede realizar varias inyecciones por ciclo?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rHeight w:val="396"/>
          <w:tblCellSpacing w:w="15" w:type="dxa"/>
        </w:trPr>
        <w:tc>
          <w:tcPr>
            <w:tcW w:w="3335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¿Qué ventajas presenta?</w:t>
            </w:r>
          </w:p>
        </w:tc>
        <w:tc>
          <w:tcPr>
            <w:tcW w:w="3350" w:type="dxa"/>
            <w:vAlign w:val="center"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  <w:tc>
          <w:tcPr>
            <w:tcW w:w="304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</w:tbl>
    <w:p w:rsidR="00133081" w:rsidRP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pict>
          <v:rect id="_x0000_i1028" style="width:0;height:1.5pt" o:hralign="center" o:hrstd="t" o:hr="t" fillcolor="#a0a0a0" stroked="f"/>
        </w:pict>
      </w:r>
    </w:p>
    <w:p w:rsidR="00133081" w:rsidRPr="00133081" w:rsidRDefault="00133081" w:rsidP="00133081">
      <w:pPr>
        <w:rPr>
          <w:lang w:eastAsia="es-MX"/>
        </w:rPr>
      </w:pPr>
      <w:r w:rsidRPr="00133081">
        <w:rPr>
          <w:lang w:eastAsia="es-MX"/>
        </w:rPr>
        <w:t>Parte III</w:t>
      </w:r>
    </w:p>
    <w:p w:rsidR="00133081" w:rsidRPr="00133081" w:rsidRDefault="00133081" w:rsidP="00133081">
      <w:pPr>
        <w:rPr>
          <w:sz w:val="36"/>
          <w:szCs w:val="36"/>
          <w:lang w:eastAsia="es-MX"/>
        </w:rPr>
      </w:pPr>
      <w:r w:rsidRPr="00133081">
        <w:rPr>
          <w:sz w:val="36"/>
          <w:szCs w:val="36"/>
          <w:lang w:eastAsia="es-MX"/>
        </w:rPr>
        <w:t>Identificación de Componentes</w:t>
      </w:r>
    </w:p>
    <w:p w:rsidR="00133081" w:rsidRP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>Complete la siguiente tabla.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1"/>
        <w:gridCol w:w="5557"/>
      </w:tblGrid>
      <w:tr w:rsidR="00133081" w:rsidRPr="00133081" w:rsidTr="001330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Componente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Función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ECU (EDC)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Sensor del pedal del acelerador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Sensor de presión del riel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Sensor de temperatura del combustible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Sensor de temperatura del motor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lastRenderedPageBreak/>
              <w:t>Sensor CKP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Sensor CMP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Válvula SCV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Regulador de presión del riel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 xml:space="preserve">Inyector </w:t>
            </w:r>
            <w:proofErr w:type="spellStart"/>
            <w:r w:rsidRPr="00133081">
              <w:rPr>
                <w:sz w:val="24"/>
                <w:szCs w:val="24"/>
                <w:lang w:eastAsia="es-MX"/>
              </w:rPr>
              <w:t>Common</w:t>
            </w:r>
            <w:proofErr w:type="spellEnd"/>
            <w:r w:rsidRPr="00133081">
              <w:rPr>
                <w:sz w:val="24"/>
                <w:szCs w:val="24"/>
                <w:lang w:eastAsia="es-MX"/>
              </w:rPr>
              <w:t xml:space="preserve"> Rail</w:t>
            </w:r>
          </w:p>
        </w:tc>
        <w:tc>
          <w:tcPr>
            <w:tcW w:w="5512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</w:p>
        </w:tc>
      </w:tr>
    </w:tbl>
    <w:p w:rsidR="00133081" w:rsidRP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pict>
          <v:rect id="_x0000_i1029" style="width:0;height:1.5pt" o:hralign="center" o:hrstd="t" o:hr="t" fillcolor="#a0a0a0" stroked="f"/>
        </w:pict>
      </w:r>
    </w:p>
    <w:p w:rsidR="00133081" w:rsidRPr="00133081" w:rsidRDefault="00133081" w:rsidP="00133081">
      <w:pPr>
        <w:rPr>
          <w:lang w:eastAsia="es-MX"/>
        </w:rPr>
      </w:pPr>
      <w:r w:rsidRPr="00133081">
        <w:rPr>
          <w:lang w:eastAsia="es-MX"/>
        </w:rPr>
        <w:t>Parte IV</w:t>
      </w:r>
    </w:p>
    <w:p w:rsidR="00133081" w:rsidRPr="00133081" w:rsidRDefault="00133081" w:rsidP="00133081">
      <w:pPr>
        <w:rPr>
          <w:sz w:val="36"/>
          <w:szCs w:val="36"/>
          <w:lang w:eastAsia="es-MX"/>
        </w:rPr>
      </w:pPr>
      <w:r w:rsidRPr="00133081">
        <w:rPr>
          <w:sz w:val="36"/>
          <w:szCs w:val="36"/>
          <w:lang w:eastAsia="es-MX"/>
        </w:rPr>
        <w:t>Preguntas de Análisis</w:t>
      </w:r>
    </w:p>
    <w:p w:rsidR="00133081" w:rsidRDefault="00133081" w:rsidP="00133081">
      <w:pPr>
        <w:rPr>
          <w:sz w:val="27"/>
          <w:szCs w:val="27"/>
          <w:lang w:eastAsia="es-MX"/>
        </w:rPr>
      </w:pPr>
      <w:r w:rsidRPr="00133081">
        <w:rPr>
          <w:sz w:val="27"/>
          <w:szCs w:val="27"/>
          <w:lang w:eastAsia="es-MX"/>
        </w:rPr>
        <w:t>1</w:t>
      </w:r>
      <w:r>
        <w:rPr>
          <w:sz w:val="27"/>
          <w:szCs w:val="27"/>
          <w:lang w:eastAsia="es-MX"/>
        </w:rPr>
        <w:t xml:space="preserve"> </w:t>
      </w:r>
      <w:r w:rsidRPr="00133081">
        <w:rPr>
          <w:sz w:val="24"/>
          <w:szCs w:val="24"/>
          <w:lang w:eastAsia="es-MX"/>
        </w:rPr>
        <w:t xml:space="preserve">¿Por qué en un sistema </w:t>
      </w:r>
      <w:proofErr w:type="spellStart"/>
      <w:r w:rsidRPr="00133081">
        <w:rPr>
          <w:sz w:val="24"/>
          <w:szCs w:val="24"/>
          <w:lang w:eastAsia="es-MX"/>
        </w:rPr>
        <w:t>Common</w:t>
      </w:r>
      <w:proofErr w:type="spellEnd"/>
      <w:r w:rsidRPr="00133081">
        <w:rPr>
          <w:sz w:val="24"/>
          <w:szCs w:val="24"/>
          <w:lang w:eastAsia="es-MX"/>
        </w:rPr>
        <w:t xml:space="preserve"> Rail ya no es necesario que el acelerador esté conectado mecánicamente con la bomba de inyección?</w:t>
      </w:r>
    </w:p>
    <w:p w:rsidR="00133081" w:rsidRDefault="00133081" w:rsidP="00133081">
      <w:pPr>
        <w:rPr>
          <w:sz w:val="27"/>
          <w:szCs w:val="27"/>
          <w:lang w:eastAsia="es-MX"/>
        </w:rPr>
      </w:pPr>
    </w:p>
    <w:p w:rsidR="00133081" w:rsidRPr="00133081" w:rsidRDefault="00133081" w:rsidP="00133081">
      <w:pPr>
        <w:rPr>
          <w:sz w:val="27"/>
          <w:szCs w:val="27"/>
          <w:lang w:eastAsia="es-MX"/>
        </w:rPr>
      </w:pPr>
    </w:p>
    <w:p w:rsidR="00133081" w:rsidRPr="00133081" w:rsidRDefault="00133081" w:rsidP="00133081">
      <w:pPr>
        <w:rPr>
          <w:sz w:val="27"/>
          <w:szCs w:val="27"/>
          <w:lang w:eastAsia="es-MX"/>
        </w:rPr>
      </w:pPr>
      <w:r w:rsidRPr="00133081">
        <w:rPr>
          <w:sz w:val="27"/>
          <w:szCs w:val="27"/>
          <w:lang w:eastAsia="es-MX"/>
        </w:rPr>
        <w:t>2</w:t>
      </w:r>
      <w:r>
        <w:rPr>
          <w:sz w:val="27"/>
          <w:szCs w:val="27"/>
          <w:lang w:eastAsia="es-MX"/>
        </w:rPr>
        <w:t xml:space="preserve"> </w:t>
      </w:r>
      <w:r w:rsidRPr="00133081">
        <w:rPr>
          <w:sz w:val="24"/>
          <w:szCs w:val="24"/>
          <w:lang w:eastAsia="es-MX"/>
        </w:rPr>
        <w:t>¿Qué ventaja representa separar la generación de presión del momento de la inyección?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7"/>
          <w:szCs w:val="27"/>
          <w:lang w:eastAsia="es-MX"/>
        </w:rPr>
      </w:pPr>
      <w:r w:rsidRPr="00133081">
        <w:rPr>
          <w:sz w:val="27"/>
          <w:szCs w:val="27"/>
          <w:lang w:eastAsia="es-MX"/>
        </w:rPr>
        <w:t>3</w:t>
      </w:r>
      <w:r>
        <w:rPr>
          <w:sz w:val="27"/>
          <w:szCs w:val="27"/>
          <w:lang w:eastAsia="es-MX"/>
        </w:rPr>
        <w:t xml:space="preserve"> </w:t>
      </w:r>
      <w:r w:rsidRPr="00133081">
        <w:rPr>
          <w:sz w:val="24"/>
          <w:szCs w:val="24"/>
          <w:lang w:eastAsia="es-MX"/>
        </w:rPr>
        <w:t xml:space="preserve">¿Por qué el sistema </w:t>
      </w:r>
      <w:proofErr w:type="spellStart"/>
      <w:r w:rsidRPr="00133081">
        <w:rPr>
          <w:sz w:val="24"/>
          <w:szCs w:val="24"/>
          <w:lang w:eastAsia="es-MX"/>
        </w:rPr>
        <w:t>Common</w:t>
      </w:r>
      <w:proofErr w:type="spellEnd"/>
      <w:r w:rsidRPr="00133081">
        <w:rPr>
          <w:sz w:val="24"/>
          <w:szCs w:val="24"/>
          <w:lang w:eastAsia="es-MX"/>
        </w:rPr>
        <w:t xml:space="preserve"> Rail necesita conocer continuamente la presión del riel?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7"/>
          <w:szCs w:val="27"/>
          <w:lang w:eastAsia="es-MX"/>
        </w:rPr>
      </w:pPr>
      <w:r w:rsidRPr="00133081">
        <w:rPr>
          <w:sz w:val="27"/>
          <w:szCs w:val="27"/>
          <w:lang w:eastAsia="es-MX"/>
        </w:rPr>
        <w:t>4</w:t>
      </w:r>
      <w:r>
        <w:rPr>
          <w:sz w:val="27"/>
          <w:szCs w:val="27"/>
          <w:lang w:eastAsia="es-MX"/>
        </w:rPr>
        <w:t xml:space="preserve"> </w:t>
      </w:r>
      <w:r w:rsidRPr="00133081">
        <w:rPr>
          <w:sz w:val="24"/>
          <w:szCs w:val="24"/>
          <w:lang w:eastAsia="es-MX"/>
        </w:rPr>
        <w:t>¿Qué ocurriría si el sensor del pedal de acelerador dejara de enviar información a la ECU?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7"/>
          <w:szCs w:val="27"/>
          <w:lang w:eastAsia="es-MX"/>
        </w:rPr>
      </w:pPr>
      <w:r w:rsidRPr="00133081">
        <w:rPr>
          <w:sz w:val="27"/>
          <w:szCs w:val="27"/>
          <w:lang w:eastAsia="es-MX"/>
        </w:rPr>
        <w:t>5</w:t>
      </w:r>
      <w:r>
        <w:rPr>
          <w:sz w:val="27"/>
          <w:szCs w:val="27"/>
          <w:lang w:eastAsia="es-MX"/>
        </w:rPr>
        <w:t xml:space="preserve"> </w:t>
      </w:r>
      <w:r w:rsidRPr="00133081">
        <w:rPr>
          <w:sz w:val="24"/>
          <w:szCs w:val="24"/>
          <w:lang w:eastAsia="es-MX"/>
        </w:rPr>
        <w:t>¿Por qué el sistema utiliza una válvula SCV en lugar de controlar únicamente el inyector?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7"/>
          <w:szCs w:val="27"/>
          <w:lang w:eastAsia="es-MX"/>
        </w:rPr>
      </w:pPr>
      <w:r w:rsidRPr="00133081">
        <w:rPr>
          <w:sz w:val="27"/>
          <w:szCs w:val="27"/>
          <w:lang w:eastAsia="es-MX"/>
        </w:rPr>
        <w:lastRenderedPageBreak/>
        <w:t>6</w:t>
      </w:r>
      <w:r>
        <w:rPr>
          <w:sz w:val="27"/>
          <w:szCs w:val="27"/>
          <w:lang w:eastAsia="es-MX"/>
        </w:rPr>
        <w:t xml:space="preserve"> </w:t>
      </w:r>
      <w:r w:rsidRPr="00133081">
        <w:rPr>
          <w:sz w:val="24"/>
          <w:szCs w:val="24"/>
          <w:lang w:eastAsia="es-MX"/>
        </w:rPr>
        <w:t>¿Qué ventajas ofrece el uso de señales PWM para controlar actuadores respecto a un sistema mecánico?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sz w:val="27"/>
          <w:szCs w:val="27"/>
          <w:lang w:eastAsia="es-MX"/>
        </w:rPr>
      </w:pPr>
      <w:r w:rsidRPr="00133081">
        <w:rPr>
          <w:sz w:val="27"/>
          <w:szCs w:val="27"/>
          <w:lang w:eastAsia="es-MX"/>
        </w:rPr>
        <w:t>7</w:t>
      </w:r>
      <w:r>
        <w:rPr>
          <w:sz w:val="27"/>
          <w:szCs w:val="27"/>
          <w:lang w:eastAsia="es-MX"/>
        </w:rPr>
        <w:t xml:space="preserve"> </w:t>
      </w:r>
      <w:r w:rsidRPr="00133081">
        <w:rPr>
          <w:sz w:val="24"/>
          <w:szCs w:val="24"/>
          <w:lang w:eastAsia="es-MX"/>
        </w:rPr>
        <w:t xml:space="preserve">Explique por qué el sistema </w:t>
      </w:r>
      <w:proofErr w:type="spellStart"/>
      <w:r w:rsidRPr="00133081">
        <w:rPr>
          <w:sz w:val="24"/>
          <w:szCs w:val="24"/>
          <w:lang w:eastAsia="es-MX"/>
        </w:rPr>
        <w:t>Common</w:t>
      </w:r>
      <w:proofErr w:type="spellEnd"/>
      <w:r w:rsidRPr="00133081">
        <w:rPr>
          <w:sz w:val="24"/>
          <w:szCs w:val="24"/>
          <w:lang w:eastAsia="es-MX"/>
        </w:rPr>
        <w:t xml:space="preserve"> Rail puede realizar preinyección, inyección principal y </w:t>
      </w:r>
      <w:proofErr w:type="spellStart"/>
      <w:r w:rsidRPr="00133081">
        <w:rPr>
          <w:sz w:val="24"/>
          <w:szCs w:val="24"/>
          <w:lang w:eastAsia="es-MX"/>
        </w:rPr>
        <w:t>postinyección</w:t>
      </w:r>
      <w:proofErr w:type="spellEnd"/>
      <w:r w:rsidRPr="00133081">
        <w:rPr>
          <w:sz w:val="24"/>
          <w:szCs w:val="24"/>
          <w:lang w:eastAsia="es-MX"/>
        </w:rPr>
        <w:t>, mientras que una bomba lineal mecánica tiene muchas más limitaciones.</w:t>
      </w:r>
    </w:p>
    <w:p w:rsidR="00133081" w:rsidRDefault="00133081" w:rsidP="00133081">
      <w:pPr>
        <w:rPr>
          <w:sz w:val="24"/>
          <w:szCs w:val="24"/>
          <w:lang w:eastAsia="es-MX"/>
        </w:rPr>
      </w:pPr>
    </w:p>
    <w:p w:rsidR="00133081" w:rsidRPr="00133081" w:rsidRDefault="00133081" w:rsidP="00133081">
      <w:pPr>
        <w:rPr>
          <w:lang w:eastAsia="es-MX"/>
        </w:rPr>
      </w:pPr>
      <w:r w:rsidRPr="00133081">
        <w:rPr>
          <w:lang w:eastAsia="es-MX"/>
        </w:rPr>
        <w:t>Parte V</w:t>
      </w:r>
    </w:p>
    <w:p w:rsidR="00133081" w:rsidRPr="00133081" w:rsidRDefault="00133081" w:rsidP="00133081">
      <w:pPr>
        <w:rPr>
          <w:sz w:val="36"/>
          <w:szCs w:val="36"/>
          <w:lang w:eastAsia="es-MX"/>
        </w:rPr>
      </w:pPr>
      <w:r w:rsidRPr="00133081">
        <w:rPr>
          <w:sz w:val="36"/>
          <w:szCs w:val="36"/>
          <w:lang w:eastAsia="es-MX"/>
        </w:rPr>
        <w:t>Relación de conceptos</w:t>
      </w:r>
    </w:p>
    <w:p w:rsidR="00133081" w:rsidRPr="00133081" w:rsidRDefault="00133081" w:rsidP="00133081">
      <w:pPr>
        <w:rPr>
          <w:sz w:val="24"/>
          <w:szCs w:val="24"/>
          <w:lang w:eastAsia="es-MX"/>
        </w:rPr>
      </w:pPr>
      <w:r w:rsidRPr="00133081">
        <w:rPr>
          <w:sz w:val="24"/>
          <w:szCs w:val="24"/>
          <w:lang w:eastAsia="es-MX"/>
        </w:rPr>
        <w:t>Relacione correctamente.</w:t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133081" w:rsidRPr="00133081" w:rsidTr="00133081">
        <w:trPr>
          <w:tblHeader/>
          <w:tblCellSpacing w:w="15" w:type="dxa"/>
        </w:trPr>
        <w:tc>
          <w:tcPr>
            <w:tcW w:w="2507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Concepto</w:t>
            </w:r>
          </w:p>
        </w:tc>
        <w:tc>
          <w:tcPr>
            <w:tcW w:w="6475" w:type="dxa"/>
            <w:vAlign w:val="center"/>
            <w:hideMark/>
          </w:tcPr>
          <w:p w:rsidR="00133081" w:rsidRPr="00133081" w:rsidRDefault="00133081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Función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133081" w:rsidRPr="00133081" w:rsidRDefault="00133081" w:rsidP="00133081">
            <w:pPr>
              <w:pStyle w:val="Prrafodelista"/>
              <w:numPr>
                <w:ilvl w:val="0"/>
                <w:numId w:val="2"/>
              </w:num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PWM</w:t>
            </w:r>
          </w:p>
        </w:tc>
        <w:tc>
          <w:tcPr>
            <w:tcW w:w="6475" w:type="dxa"/>
            <w:vAlign w:val="center"/>
            <w:hideMark/>
          </w:tcPr>
          <w:p w:rsidR="00133081" w:rsidRPr="00133081" w:rsidRDefault="001E3A3D" w:rsidP="001E3A3D">
            <w:pPr>
              <w:rPr>
                <w:sz w:val="24"/>
                <w:szCs w:val="24"/>
                <w:lang w:eastAsia="es-MX"/>
              </w:rPr>
            </w:pPr>
            <w:proofErr w:type="gramStart"/>
            <w:r w:rsidRPr="00133081">
              <w:rPr>
                <w:sz w:val="24"/>
                <w:szCs w:val="24"/>
                <w:lang w:eastAsia="es-MX"/>
              </w:rPr>
              <w:t xml:space="preserve">( </w:t>
            </w:r>
            <w:r>
              <w:rPr>
                <w:sz w:val="24"/>
                <w:szCs w:val="24"/>
                <w:lang w:eastAsia="es-MX"/>
              </w:rPr>
              <w:t xml:space="preserve"> </w:t>
            </w:r>
            <w:proofErr w:type="gramEnd"/>
            <w:r>
              <w:rPr>
                <w:sz w:val="24"/>
                <w:szCs w:val="24"/>
                <w:lang w:eastAsia="es-MX"/>
              </w:rPr>
              <w:t xml:space="preserve"> </w:t>
            </w:r>
            <w:r w:rsidRPr="00133081">
              <w:rPr>
                <w:sz w:val="24"/>
                <w:szCs w:val="24"/>
                <w:lang w:eastAsia="es-MX"/>
              </w:rPr>
              <w:t>) Procesa la información y controla todo el sistema.</w:t>
            </w:r>
            <w:r w:rsidRPr="00133081">
              <w:rPr>
                <w:sz w:val="24"/>
                <w:szCs w:val="24"/>
                <w:lang w:eastAsia="es-MX"/>
              </w:rPr>
              <w:t xml:space="preserve"> 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133081" w:rsidRPr="00133081" w:rsidRDefault="00133081" w:rsidP="00133081">
            <w:pPr>
              <w:pStyle w:val="Prrafodelista"/>
              <w:numPr>
                <w:ilvl w:val="0"/>
                <w:numId w:val="2"/>
              </w:num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Sensor del pedal</w:t>
            </w:r>
          </w:p>
        </w:tc>
        <w:tc>
          <w:tcPr>
            <w:tcW w:w="6475" w:type="dxa"/>
            <w:vAlign w:val="center"/>
            <w:hideMark/>
          </w:tcPr>
          <w:p w:rsidR="00133081" w:rsidRPr="00133081" w:rsidRDefault="001E3A3D" w:rsidP="001E3A3D">
            <w:pPr>
              <w:rPr>
                <w:sz w:val="24"/>
                <w:szCs w:val="24"/>
                <w:lang w:eastAsia="es-MX"/>
              </w:rPr>
            </w:pPr>
            <w:proofErr w:type="gramStart"/>
            <w:r w:rsidRPr="00133081">
              <w:rPr>
                <w:sz w:val="24"/>
                <w:szCs w:val="24"/>
                <w:lang w:eastAsia="es-MX"/>
              </w:rPr>
              <w:t>(</w:t>
            </w:r>
            <w:r>
              <w:rPr>
                <w:sz w:val="24"/>
                <w:szCs w:val="24"/>
                <w:lang w:eastAsia="es-MX"/>
              </w:rPr>
              <w:t xml:space="preserve"> </w:t>
            </w:r>
            <w:r w:rsidRPr="00133081">
              <w:rPr>
                <w:sz w:val="24"/>
                <w:szCs w:val="24"/>
                <w:lang w:eastAsia="es-MX"/>
              </w:rPr>
              <w:t xml:space="preserve"> </w:t>
            </w:r>
            <w:proofErr w:type="gramEnd"/>
            <w:r>
              <w:rPr>
                <w:sz w:val="24"/>
                <w:szCs w:val="24"/>
                <w:lang w:eastAsia="es-MX"/>
              </w:rPr>
              <w:t xml:space="preserve"> </w:t>
            </w:r>
            <w:r w:rsidRPr="00133081">
              <w:rPr>
                <w:sz w:val="24"/>
                <w:szCs w:val="24"/>
                <w:lang w:eastAsia="es-MX"/>
              </w:rPr>
              <w:t>) Regula el caudal hacia la bomba de alta presión..</w:t>
            </w:r>
            <w:r w:rsidRPr="00133081">
              <w:rPr>
                <w:sz w:val="24"/>
                <w:szCs w:val="24"/>
                <w:lang w:eastAsia="es-MX"/>
              </w:rPr>
              <w:t xml:space="preserve"> 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133081" w:rsidRPr="00133081" w:rsidRDefault="00133081" w:rsidP="00133081">
            <w:pPr>
              <w:pStyle w:val="Prrafodelista"/>
              <w:numPr>
                <w:ilvl w:val="0"/>
                <w:numId w:val="2"/>
              </w:num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Sensor de presión del riel</w:t>
            </w:r>
          </w:p>
        </w:tc>
        <w:tc>
          <w:tcPr>
            <w:tcW w:w="6475" w:type="dxa"/>
            <w:vAlign w:val="center"/>
            <w:hideMark/>
          </w:tcPr>
          <w:p w:rsidR="00133081" w:rsidRPr="00133081" w:rsidRDefault="001E3A3D" w:rsidP="001E3A3D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 xml:space="preserve">( </w:t>
            </w:r>
            <w:r>
              <w:rPr>
                <w:sz w:val="24"/>
                <w:szCs w:val="24"/>
                <w:lang w:eastAsia="es-MX"/>
              </w:rPr>
              <w:t xml:space="preserve">  </w:t>
            </w:r>
            <w:r w:rsidRPr="00133081">
              <w:rPr>
                <w:sz w:val="24"/>
                <w:szCs w:val="24"/>
                <w:lang w:eastAsia="es-MX"/>
              </w:rPr>
              <w:t>) Señal eléctrica utilizada para controlar actuadores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133081" w:rsidRPr="00133081" w:rsidRDefault="00133081" w:rsidP="00133081">
            <w:pPr>
              <w:pStyle w:val="Prrafodelista"/>
              <w:numPr>
                <w:ilvl w:val="0"/>
                <w:numId w:val="2"/>
              </w:num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SCV</w:t>
            </w:r>
          </w:p>
        </w:tc>
        <w:tc>
          <w:tcPr>
            <w:tcW w:w="6475" w:type="dxa"/>
            <w:vAlign w:val="center"/>
            <w:hideMark/>
          </w:tcPr>
          <w:p w:rsidR="00133081" w:rsidRPr="00133081" w:rsidRDefault="001E3A3D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 xml:space="preserve">( </w:t>
            </w:r>
            <w:r>
              <w:rPr>
                <w:sz w:val="24"/>
                <w:szCs w:val="24"/>
                <w:lang w:eastAsia="es-MX"/>
              </w:rPr>
              <w:t xml:space="preserve">  </w:t>
            </w:r>
            <w:r w:rsidRPr="00133081">
              <w:rPr>
                <w:sz w:val="24"/>
                <w:szCs w:val="24"/>
                <w:lang w:eastAsia="es-MX"/>
              </w:rPr>
              <w:t>) Mantiene combustible a alta presión disponible para los inyectores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133081" w:rsidRPr="00133081" w:rsidRDefault="00133081" w:rsidP="00133081">
            <w:pPr>
              <w:pStyle w:val="Prrafodelista"/>
              <w:numPr>
                <w:ilvl w:val="0"/>
                <w:numId w:val="2"/>
              </w:num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ECU</w:t>
            </w:r>
          </w:p>
        </w:tc>
        <w:tc>
          <w:tcPr>
            <w:tcW w:w="6475" w:type="dxa"/>
            <w:vAlign w:val="center"/>
            <w:hideMark/>
          </w:tcPr>
          <w:p w:rsidR="00133081" w:rsidRPr="00133081" w:rsidRDefault="001E3A3D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 xml:space="preserve">( </w:t>
            </w:r>
            <w:r>
              <w:rPr>
                <w:sz w:val="24"/>
                <w:szCs w:val="24"/>
                <w:lang w:eastAsia="es-MX"/>
              </w:rPr>
              <w:t xml:space="preserve">  </w:t>
            </w:r>
            <w:r w:rsidRPr="00133081">
              <w:rPr>
                <w:sz w:val="24"/>
                <w:szCs w:val="24"/>
                <w:lang w:eastAsia="es-MX"/>
              </w:rPr>
              <w:t>) Informa la presión del combustible.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2507" w:type="dxa"/>
            <w:vAlign w:val="center"/>
            <w:hideMark/>
          </w:tcPr>
          <w:p w:rsidR="00133081" w:rsidRPr="00133081" w:rsidRDefault="00133081" w:rsidP="00133081">
            <w:pPr>
              <w:pStyle w:val="Prrafodelista"/>
              <w:numPr>
                <w:ilvl w:val="0"/>
                <w:numId w:val="2"/>
              </w:numPr>
              <w:rPr>
                <w:sz w:val="24"/>
                <w:szCs w:val="24"/>
                <w:lang w:eastAsia="es-MX"/>
              </w:rPr>
            </w:pPr>
            <w:proofErr w:type="spellStart"/>
            <w:r w:rsidRPr="00133081">
              <w:rPr>
                <w:sz w:val="24"/>
                <w:szCs w:val="24"/>
                <w:lang w:eastAsia="es-MX"/>
              </w:rPr>
              <w:t>Common</w:t>
            </w:r>
            <w:proofErr w:type="spellEnd"/>
            <w:r w:rsidRPr="00133081">
              <w:rPr>
                <w:sz w:val="24"/>
                <w:szCs w:val="24"/>
                <w:lang w:eastAsia="es-MX"/>
              </w:rPr>
              <w:t xml:space="preserve"> Rail</w:t>
            </w:r>
          </w:p>
        </w:tc>
        <w:tc>
          <w:tcPr>
            <w:tcW w:w="6475" w:type="dxa"/>
            <w:vAlign w:val="center"/>
            <w:hideMark/>
          </w:tcPr>
          <w:p w:rsidR="00133081" w:rsidRPr="00133081" w:rsidRDefault="001E3A3D" w:rsidP="00133081">
            <w:pPr>
              <w:rPr>
                <w:sz w:val="24"/>
                <w:szCs w:val="24"/>
                <w:lang w:eastAsia="es-MX"/>
              </w:rPr>
            </w:pPr>
            <w:r w:rsidRPr="00133081">
              <w:rPr>
                <w:sz w:val="24"/>
                <w:szCs w:val="24"/>
                <w:lang w:eastAsia="es-MX"/>
              </w:rPr>
              <w:t>(</w:t>
            </w:r>
            <w:r>
              <w:rPr>
                <w:sz w:val="24"/>
                <w:szCs w:val="24"/>
                <w:lang w:eastAsia="es-MX"/>
              </w:rPr>
              <w:t xml:space="preserve">  </w:t>
            </w:r>
            <w:bookmarkStart w:id="0" w:name="_GoBack"/>
            <w:bookmarkEnd w:id="0"/>
            <w:r w:rsidRPr="00133081">
              <w:rPr>
                <w:sz w:val="24"/>
                <w:szCs w:val="24"/>
                <w:lang w:eastAsia="es-MX"/>
              </w:rPr>
              <w:t xml:space="preserve"> ) Informa la demanda del conductor.</w:t>
            </w:r>
          </w:p>
        </w:tc>
      </w:tr>
    </w:tbl>
    <w:p w:rsidR="00133081" w:rsidRDefault="00133081" w:rsidP="00133081"/>
    <w:p w:rsidR="00325E5C" w:rsidRDefault="00133081" w:rsidP="00133081">
      <w:pPr>
        <w:tabs>
          <w:tab w:val="left" w:pos="930"/>
        </w:tabs>
      </w:pPr>
      <w:r>
        <w:tab/>
      </w:r>
    </w:p>
    <w:p w:rsidR="00133081" w:rsidRDefault="00133081" w:rsidP="00133081">
      <w:pPr>
        <w:tabs>
          <w:tab w:val="left" w:pos="930"/>
        </w:tabs>
      </w:pPr>
    </w:p>
    <w:p w:rsidR="00133081" w:rsidRDefault="00133081" w:rsidP="00133081">
      <w:pPr>
        <w:tabs>
          <w:tab w:val="left" w:pos="930"/>
        </w:tabs>
      </w:pPr>
    </w:p>
    <w:p w:rsidR="00133081" w:rsidRDefault="00133081" w:rsidP="00133081">
      <w:pPr>
        <w:tabs>
          <w:tab w:val="left" w:pos="930"/>
        </w:tabs>
      </w:pPr>
    </w:p>
    <w:p w:rsidR="00133081" w:rsidRDefault="00133081" w:rsidP="00133081">
      <w:pPr>
        <w:tabs>
          <w:tab w:val="left" w:pos="930"/>
        </w:tabs>
      </w:pPr>
    </w:p>
    <w:tbl>
      <w:tblPr>
        <w:tblW w:w="92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721"/>
        <w:gridCol w:w="602"/>
        <w:gridCol w:w="673"/>
        <w:gridCol w:w="686"/>
        <w:gridCol w:w="1157"/>
      </w:tblGrid>
      <w:tr w:rsidR="00133081" w:rsidRPr="00133081" w:rsidTr="001330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  <w:rPr>
                <w:b/>
                <w:bCs/>
              </w:rPr>
            </w:pPr>
            <w:r w:rsidRPr="00133081">
              <w:rPr>
                <w:b/>
                <w:bCs/>
              </w:rPr>
              <w:lastRenderedPageBreak/>
              <w:t>N.º</w:t>
            </w:r>
          </w:p>
        </w:tc>
        <w:tc>
          <w:tcPr>
            <w:tcW w:w="5691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  <w:rPr>
                <w:b/>
                <w:bCs/>
              </w:rPr>
            </w:pPr>
            <w:r w:rsidRPr="00133081">
              <w:rPr>
                <w:b/>
                <w:bCs/>
              </w:rPr>
              <w:t>Criterio de evaluación</w:t>
            </w:r>
          </w:p>
        </w:tc>
        <w:tc>
          <w:tcPr>
            <w:tcW w:w="57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  <w:rPr>
                <w:b/>
                <w:bCs/>
              </w:rPr>
            </w:pPr>
            <w:r w:rsidRPr="00133081">
              <w:rPr>
                <w:b/>
                <w:bCs/>
              </w:rPr>
              <w:t>Sí</w:t>
            </w:r>
          </w:p>
        </w:tc>
        <w:tc>
          <w:tcPr>
            <w:tcW w:w="643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  <w:rPr>
                <w:b/>
                <w:bCs/>
              </w:rPr>
            </w:pPr>
            <w:r w:rsidRPr="00133081">
              <w:rPr>
                <w:b/>
                <w:bCs/>
              </w:rPr>
              <w:t>Parcial</w:t>
            </w:r>
          </w:p>
        </w:tc>
        <w:tc>
          <w:tcPr>
            <w:tcW w:w="656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  <w:rPr>
                <w:b/>
                <w:bCs/>
              </w:rPr>
            </w:pPr>
            <w:r w:rsidRPr="00133081">
              <w:rPr>
                <w:b/>
                <w:bCs/>
              </w:rPr>
              <w:t>No</w:t>
            </w:r>
          </w:p>
        </w:tc>
        <w:tc>
          <w:tcPr>
            <w:tcW w:w="111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  <w:rPr>
                <w:b/>
                <w:bCs/>
              </w:rPr>
            </w:pPr>
            <w:r w:rsidRPr="00133081">
              <w:rPr>
                <w:b/>
                <w:bCs/>
              </w:rPr>
              <w:t>Puntaje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>1</w:t>
            </w:r>
          </w:p>
        </w:tc>
        <w:tc>
          <w:tcPr>
            <w:tcW w:w="5691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 xml:space="preserve">Identifica correctamente las diferencias entre los sistemas mecánicos y el sistema </w:t>
            </w:r>
            <w:proofErr w:type="spellStart"/>
            <w:r w:rsidRPr="00133081">
              <w:t>Common</w:t>
            </w:r>
            <w:proofErr w:type="spellEnd"/>
            <w:r w:rsidRPr="00133081">
              <w:t xml:space="preserve"> Rail.</w:t>
            </w:r>
          </w:p>
        </w:tc>
        <w:tc>
          <w:tcPr>
            <w:tcW w:w="57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43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56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b/>
                <w:bCs/>
              </w:rPr>
              <w:t>2,0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>2</w:t>
            </w:r>
          </w:p>
        </w:tc>
        <w:tc>
          <w:tcPr>
            <w:tcW w:w="5691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>Reconoce y describe adecuadamente la función de los principales sensores y actuadores (pedal del acelerador, sensor de presión del riel, SCV, regulador de presión, etc.).</w:t>
            </w:r>
          </w:p>
        </w:tc>
        <w:tc>
          <w:tcPr>
            <w:tcW w:w="57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43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56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b/>
                <w:bCs/>
              </w:rPr>
              <w:t>2,0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>3</w:t>
            </w:r>
          </w:p>
        </w:tc>
        <w:tc>
          <w:tcPr>
            <w:tcW w:w="5691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>Completa correctamente la tabla comparativa y el cuadro de identificación de componentes utilizando fundamentos técnicos.</w:t>
            </w:r>
          </w:p>
        </w:tc>
        <w:tc>
          <w:tcPr>
            <w:tcW w:w="57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43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56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b/>
                <w:bCs/>
              </w:rPr>
              <w:t>2,0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>4</w:t>
            </w:r>
          </w:p>
        </w:tc>
        <w:tc>
          <w:tcPr>
            <w:tcW w:w="5691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 xml:space="preserve">Responde las preguntas de análisis demostrando comprensión del funcionamiento del sistema </w:t>
            </w:r>
            <w:proofErr w:type="spellStart"/>
            <w:r w:rsidRPr="00133081">
              <w:t>Common</w:t>
            </w:r>
            <w:proofErr w:type="spellEnd"/>
            <w:r w:rsidRPr="00133081">
              <w:t xml:space="preserve"> Rail y del control electrónico EDC.</w:t>
            </w:r>
          </w:p>
        </w:tc>
        <w:tc>
          <w:tcPr>
            <w:tcW w:w="57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43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56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b/>
                <w:bCs/>
              </w:rPr>
              <w:t>2,5</w:t>
            </w:r>
          </w:p>
        </w:tc>
      </w:tr>
      <w:tr w:rsidR="00133081" w:rsidRPr="00133081" w:rsidTr="001330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>5</w:t>
            </w:r>
          </w:p>
        </w:tc>
        <w:tc>
          <w:tcPr>
            <w:tcW w:w="5691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t>Presenta el trabajo de forma ordenada, con lenguaje técnico, participación de todos los integrantes y dentro del tiempo establecido.</w:t>
            </w:r>
          </w:p>
        </w:tc>
        <w:tc>
          <w:tcPr>
            <w:tcW w:w="57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43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656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:rsidR="00133081" w:rsidRPr="00133081" w:rsidRDefault="00133081" w:rsidP="00133081">
            <w:pPr>
              <w:tabs>
                <w:tab w:val="left" w:pos="930"/>
              </w:tabs>
            </w:pPr>
            <w:r w:rsidRPr="00133081">
              <w:rPr>
                <w:b/>
                <w:bCs/>
              </w:rPr>
              <w:t>1,5</w:t>
            </w:r>
          </w:p>
        </w:tc>
      </w:tr>
    </w:tbl>
    <w:p w:rsidR="00133081" w:rsidRPr="00133081" w:rsidRDefault="00133081" w:rsidP="00133081">
      <w:pPr>
        <w:tabs>
          <w:tab w:val="left" w:pos="930"/>
        </w:tabs>
      </w:pPr>
    </w:p>
    <w:sectPr w:rsidR="00133081" w:rsidRPr="001330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708CA"/>
    <w:multiLevelType w:val="multilevel"/>
    <w:tmpl w:val="B51E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E68BE"/>
    <w:multiLevelType w:val="hybridMultilevel"/>
    <w:tmpl w:val="DB5CF3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A1"/>
    <w:rsid w:val="00133081"/>
    <w:rsid w:val="001E3A3D"/>
    <w:rsid w:val="00325E5C"/>
    <w:rsid w:val="00513DB8"/>
    <w:rsid w:val="009023FB"/>
    <w:rsid w:val="00D90710"/>
    <w:rsid w:val="00DD09A1"/>
    <w:rsid w:val="00EB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4394C"/>
  <w15:chartTrackingRefBased/>
  <w15:docId w15:val="{2B93FF2E-C098-488A-877B-F614ED3F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5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0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506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Fernando</cp:lastModifiedBy>
  <cp:revision>3</cp:revision>
  <dcterms:created xsi:type="dcterms:W3CDTF">2026-07-28T21:45:00Z</dcterms:created>
  <dcterms:modified xsi:type="dcterms:W3CDTF">2026-07-28T23:25:00Z</dcterms:modified>
</cp:coreProperties>
</file>